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E8CF" w:themeColor="background1"/>
  <w:body>
    <w:p w14:paraId="200ED2FF" w14:textId="77777777" w:rsidR="001518FC" w:rsidRPr="008D2B5E" w:rsidRDefault="001518FC" w:rsidP="00A60C76">
      <w:pPr>
        <w:pStyle w:val="a7"/>
        <w:spacing w:after="0" w:line="240" w:lineRule="auto"/>
        <w:ind w:left="0"/>
        <w:contextualSpacing w:val="0"/>
        <w:jc w:val="both"/>
        <w:rPr>
          <w:rFonts w:eastAsia="宋体" w:hint="eastAsia"/>
          <w:b/>
          <w:sz w:val="2"/>
          <w:szCs w:val="2"/>
          <w:lang w:eastAsia="zh-CN"/>
        </w:rPr>
      </w:pPr>
    </w:p>
    <w:tbl>
      <w:tblPr>
        <w:tblStyle w:val="4-1"/>
        <w:tblpPr w:leftFromText="180" w:rightFromText="180" w:vertAnchor="text" w:horzAnchor="margin" w:tblpY="47"/>
        <w:tblW w:w="5000" w:type="pct"/>
        <w:tblLook w:val="04A0" w:firstRow="1" w:lastRow="0" w:firstColumn="1" w:lastColumn="0" w:noHBand="0" w:noVBand="1"/>
      </w:tblPr>
      <w:tblGrid>
        <w:gridCol w:w="845"/>
        <w:gridCol w:w="1417"/>
        <w:gridCol w:w="3969"/>
        <w:gridCol w:w="1562"/>
        <w:gridCol w:w="1835"/>
      </w:tblGrid>
      <w:tr w:rsidR="00300AAA" w14:paraId="1C5B8184" w14:textId="77777777" w:rsidTr="00151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gridSpan w:val="2"/>
          </w:tcPr>
          <w:p w14:paraId="3232893C" w14:textId="77777777" w:rsidR="003F4EB6" w:rsidRDefault="003F4EB6" w:rsidP="004927D2">
            <w:pPr>
              <w:spacing w:line="400" w:lineRule="exact"/>
              <w:jc w:val="center"/>
              <w:rPr>
                <w:rFonts w:ascii="微软雅黑" w:eastAsia="微软雅黑" w:hAnsi="微软雅黑" w:cs="Arial"/>
              </w:rPr>
            </w:pPr>
            <w:r>
              <w:rPr>
                <w:rFonts w:ascii="微软雅黑" w:eastAsia="微软雅黑" w:hAnsi="微软雅黑" w:cs="Arial" w:hint="eastAsia"/>
              </w:rPr>
              <w:t>日期</w:t>
            </w:r>
          </w:p>
        </w:tc>
        <w:tc>
          <w:tcPr>
            <w:tcW w:w="2061" w:type="pct"/>
          </w:tcPr>
          <w:p w14:paraId="57C78A6D" w14:textId="77777777" w:rsidR="003F4EB6" w:rsidRDefault="003F4EB6" w:rsidP="004927D2">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rPr>
            </w:pPr>
            <w:r>
              <w:rPr>
                <w:rFonts w:ascii="微软雅黑" w:eastAsia="微软雅黑" w:hAnsi="微软雅黑" w:cs="Arial" w:hint="eastAsia"/>
              </w:rPr>
              <w:t>课程</w:t>
            </w:r>
          </w:p>
        </w:tc>
        <w:tc>
          <w:tcPr>
            <w:tcW w:w="811" w:type="pct"/>
          </w:tcPr>
          <w:p w14:paraId="1D166A51" w14:textId="77777777" w:rsidR="003F4EB6" w:rsidRDefault="003F4EB6" w:rsidP="004927D2">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rPr>
            </w:pPr>
            <w:r>
              <w:rPr>
                <w:rFonts w:ascii="微软雅黑" w:eastAsia="微软雅黑" w:hAnsi="微软雅黑" w:cs="Arial" w:hint="eastAsia"/>
              </w:rPr>
              <w:t>师资</w:t>
            </w:r>
          </w:p>
        </w:tc>
        <w:tc>
          <w:tcPr>
            <w:tcW w:w="953" w:type="pct"/>
          </w:tcPr>
          <w:p w14:paraId="7FF95C6B" w14:textId="77777777" w:rsidR="003F4EB6" w:rsidRDefault="003F4EB6" w:rsidP="004927D2">
            <w:pPr>
              <w:spacing w:line="400" w:lineRule="exact"/>
              <w:jc w:val="center"/>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cs="Arial"/>
              </w:rPr>
            </w:pPr>
            <w:r>
              <w:rPr>
                <w:rFonts w:ascii="微软雅黑" w:eastAsia="微软雅黑" w:hAnsi="微软雅黑" w:cs="Arial" w:hint="eastAsia"/>
              </w:rPr>
              <w:t>地点</w:t>
            </w:r>
          </w:p>
        </w:tc>
      </w:tr>
      <w:tr w:rsidR="00300AAA" w14:paraId="4E9AC3A6" w14:textId="77777777" w:rsidTr="00151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val="restart"/>
          </w:tcPr>
          <w:p w14:paraId="7D84562D" w14:textId="64A4BF87" w:rsidR="004927D2" w:rsidRPr="001518FC" w:rsidRDefault="00FD551C" w:rsidP="00A102CF">
            <w:pPr>
              <w:spacing w:line="400" w:lineRule="exact"/>
              <w:rPr>
                <w:rFonts w:ascii="微软雅黑" w:eastAsia="微软雅黑" w:hAnsi="微软雅黑" w:cs="Arial"/>
                <w:sz w:val="22"/>
                <w:szCs w:val="22"/>
              </w:rPr>
            </w:pPr>
            <w:r w:rsidRPr="001518FC">
              <w:rPr>
                <w:rFonts w:ascii="微软雅黑" w:eastAsia="微软雅黑" w:hAnsi="微软雅黑" w:cs="Arial"/>
                <w:sz w:val="22"/>
                <w:szCs w:val="22"/>
              </w:rPr>
              <w:t>11</w:t>
            </w:r>
            <w:r w:rsidR="00300AAA" w:rsidRPr="001518FC">
              <w:rPr>
                <w:rFonts w:ascii="微软雅黑" w:eastAsia="微软雅黑" w:hAnsi="微软雅黑" w:cs="Arial" w:hint="eastAsia"/>
                <w:sz w:val="22"/>
                <w:szCs w:val="22"/>
              </w:rPr>
              <w:t>月</w:t>
            </w:r>
            <w:r w:rsidR="00687725" w:rsidRPr="001518FC">
              <w:rPr>
                <w:rFonts w:ascii="微软雅黑" w:eastAsia="微软雅黑" w:hAnsi="微软雅黑" w:cs="Arial" w:hint="eastAsia"/>
                <w:sz w:val="22"/>
                <w:szCs w:val="22"/>
              </w:rPr>
              <w:t>1</w:t>
            </w:r>
            <w:r w:rsidR="00687725" w:rsidRPr="001518FC">
              <w:rPr>
                <w:rFonts w:ascii="微软雅黑" w:eastAsia="微软雅黑" w:hAnsi="微软雅黑" w:cs="Arial"/>
                <w:sz w:val="22"/>
                <w:szCs w:val="22"/>
              </w:rPr>
              <w:t>4</w:t>
            </w:r>
            <w:r w:rsidR="00300AAA" w:rsidRPr="001518FC">
              <w:rPr>
                <w:rFonts w:ascii="微软雅黑" w:eastAsia="微软雅黑" w:hAnsi="微软雅黑" w:cs="Arial" w:hint="eastAsia"/>
                <w:sz w:val="22"/>
                <w:szCs w:val="22"/>
              </w:rPr>
              <w:t>日</w:t>
            </w:r>
          </w:p>
        </w:tc>
        <w:tc>
          <w:tcPr>
            <w:tcW w:w="736" w:type="pct"/>
          </w:tcPr>
          <w:p w14:paraId="58EB0983" w14:textId="77777777" w:rsidR="004927D2" w:rsidRPr="001518FC" w:rsidRDefault="004927D2"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8:</w:t>
            </w:r>
            <w:r w:rsidRPr="001518FC">
              <w:rPr>
                <w:rFonts w:ascii="微软雅黑" w:eastAsia="微软雅黑" w:hAnsi="微软雅黑" w:cs="Arial"/>
                <w:sz w:val="18"/>
                <w:szCs w:val="18"/>
              </w:rPr>
              <w:t>30-12:00</w:t>
            </w:r>
          </w:p>
        </w:tc>
        <w:tc>
          <w:tcPr>
            <w:tcW w:w="2061" w:type="pct"/>
          </w:tcPr>
          <w:p w14:paraId="4BD8C885" w14:textId="77777777" w:rsidR="004927D2" w:rsidRPr="001518FC" w:rsidRDefault="004927D2" w:rsidP="003F4EB6">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大巴车从南京至昆山，抵达昆山杜克大学</w:t>
            </w:r>
          </w:p>
        </w:tc>
        <w:tc>
          <w:tcPr>
            <w:tcW w:w="811" w:type="pct"/>
          </w:tcPr>
          <w:p w14:paraId="56917FAA" w14:textId="77777777" w:rsidR="004927D2" w:rsidRPr="001518FC" w:rsidRDefault="004927D2"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p>
        </w:tc>
        <w:tc>
          <w:tcPr>
            <w:tcW w:w="953" w:type="pct"/>
          </w:tcPr>
          <w:p w14:paraId="26DB856F" w14:textId="46E49E40" w:rsidR="004927D2"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校园北门进入至学术楼东门</w:t>
            </w:r>
          </w:p>
        </w:tc>
      </w:tr>
      <w:tr w:rsidR="00300AAA" w14:paraId="1F29DDCF" w14:textId="77777777" w:rsidTr="001518FC">
        <w:trPr>
          <w:trHeight w:val="476"/>
        </w:trPr>
        <w:tc>
          <w:tcPr>
            <w:cnfStyle w:val="001000000000" w:firstRow="0" w:lastRow="0" w:firstColumn="1" w:lastColumn="0" w:oddVBand="0" w:evenVBand="0" w:oddHBand="0" w:evenHBand="0" w:firstRowFirstColumn="0" w:firstRowLastColumn="0" w:lastRowFirstColumn="0" w:lastRowLastColumn="0"/>
            <w:tcW w:w="439" w:type="pct"/>
            <w:vMerge/>
          </w:tcPr>
          <w:p w14:paraId="2250865B"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063F1CBD"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1</w:t>
            </w:r>
            <w:r w:rsidRPr="001518FC">
              <w:rPr>
                <w:rFonts w:ascii="微软雅黑" w:eastAsia="微软雅黑" w:hAnsi="微软雅黑" w:cs="Arial"/>
                <w:sz w:val="18"/>
                <w:szCs w:val="18"/>
              </w:rPr>
              <w:t>2:00-13:00</w:t>
            </w:r>
          </w:p>
        </w:tc>
        <w:tc>
          <w:tcPr>
            <w:tcW w:w="2061" w:type="pct"/>
          </w:tcPr>
          <w:p w14:paraId="3E3E43AB" w14:textId="53B87D07" w:rsidR="004927D2" w:rsidRPr="001518FC" w:rsidRDefault="0013382D" w:rsidP="005F6810">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午餐</w:t>
            </w:r>
          </w:p>
        </w:tc>
        <w:tc>
          <w:tcPr>
            <w:tcW w:w="811" w:type="pct"/>
            <w:shd w:val="clear" w:color="auto" w:fill="auto"/>
          </w:tcPr>
          <w:p w14:paraId="75B6DC1F"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p>
        </w:tc>
        <w:tc>
          <w:tcPr>
            <w:tcW w:w="953" w:type="pct"/>
          </w:tcPr>
          <w:p w14:paraId="03278BC6" w14:textId="045A36E9" w:rsidR="004927D2" w:rsidRPr="001518FC" w:rsidRDefault="0013382D"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学术楼餐厅</w:t>
            </w:r>
          </w:p>
        </w:tc>
      </w:tr>
      <w:tr w:rsidR="00300AAA" w14:paraId="41E28573" w14:textId="77777777" w:rsidTr="001518F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 w:type="pct"/>
            <w:vMerge/>
          </w:tcPr>
          <w:p w14:paraId="242F0E7E"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3C4BBC69" w14:textId="77777777" w:rsidR="004927D2" w:rsidRPr="001518FC" w:rsidRDefault="004927D2" w:rsidP="003F4EB6">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13</w:t>
            </w:r>
            <w:r w:rsidRPr="001518FC">
              <w:rPr>
                <w:rFonts w:ascii="微软雅黑" w:eastAsia="微软雅黑" w:hAnsi="微软雅黑" w:cs="Arial" w:hint="eastAsia"/>
                <w:sz w:val="18"/>
                <w:szCs w:val="18"/>
              </w:rPr>
              <w:t>:0</w:t>
            </w:r>
            <w:r w:rsidRPr="001518FC">
              <w:rPr>
                <w:rFonts w:ascii="微软雅黑" w:eastAsia="微软雅黑" w:hAnsi="微软雅黑" w:cs="Arial"/>
                <w:sz w:val="18"/>
                <w:szCs w:val="18"/>
              </w:rPr>
              <w:t>0-13:</w:t>
            </w:r>
            <w:r w:rsidRPr="001518FC">
              <w:rPr>
                <w:rFonts w:ascii="微软雅黑" w:eastAsia="微软雅黑" w:hAnsi="微软雅黑" w:cs="Arial" w:hint="eastAsia"/>
                <w:sz w:val="18"/>
                <w:szCs w:val="18"/>
              </w:rPr>
              <w:t>4</w:t>
            </w:r>
            <w:r w:rsidRPr="001518FC">
              <w:rPr>
                <w:rFonts w:ascii="微软雅黑" w:eastAsia="微软雅黑" w:hAnsi="微软雅黑" w:cs="Arial"/>
                <w:sz w:val="18"/>
                <w:szCs w:val="18"/>
              </w:rPr>
              <w:t>5</w:t>
            </w:r>
          </w:p>
        </w:tc>
        <w:tc>
          <w:tcPr>
            <w:tcW w:w="2061" w:type="pct"/>
          </w:tcPr>
          <w:p w14:paraId="4087CA4E" w14:textId="77777777" w:rsidR="004927D2" w:rsidRPr="001518FC" w:rsidRDefault="004927D2" w:rsidP="005F6810">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校园参观</w:t>
            </w:r>
          </w:p>
        </w:tc>
        <w:tc>
          <w:tcPr>
            <w:tcW w:w="811" w:type="pct"/>
          </w:tcPr>
          <w:p w14:paraId="3468FB16" w14:textId="77777777" w:rsidR="004927D2" w:rsidRPr="001518FC" w:rsidRDefault="004927D2"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p>
        </w:tc>
        <w:tc>
          <w:tcPr>
            <w:tcW w:w="953" w:type="pct"/>
          </w:tcPr>
          <w:p w14:paraId="3A755249" w14:textId="0600695F" w:rsidR="004927D2"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学术楼大堂</w:t>
            </w:r>
            <w:r w:rsidR="00B565A1" w:rsidRPr="001518FC">
              <w:rPr>
                <w:rFonts w:ascii="微软雅黑" w:eastAsia="微软雅黑" w:hAnsi="微软雅黑" w:cs="Arial" w:hint="eastAsia"/>
                <w:sz w:val="18"/>
                <w:szCs w:val="18"/>
              </w:rPr>
              <w:t>西侧</w:t>
            </w:r>
          </w:p>
        </w:tc>
      </w:tr>
      <w:tr w:rsidR="00300AAA" w14:paraId="6A28E67E" w14:textId="77777777" w:rsidTr="001518FC">
        <w:tc>
          <w:tcPr>
            <w:cnfStyle w:val="001000000000" w:firstRow="0" w:lastRow="0" w:firstColumn="1" w:lastColumn="0" w:oddVBand="0" w:evenVBand="0" w:oddHBand="0" w:evenHBand="0" w:firstRowFirstColumn="0" w:firstRowLastColumn="0" w:lastRowFirstColumn="0" w:lastRowLastColumn="0"/>
            <w:tcW w:w="439" w:type="pct"/>
            <w:vMerge/>
          </w:tcPr>
          <w:p w14:paraId="2A2658D5"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1C2AA4DE"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14</w:t>
            </w:r>
            <w:r w:rsidRPr="001518FC">
              <w:rPr>
                <w:rFonts w:ascii="微软雅黑" w:eastAsia="微软雅黑" w:hAnsi="微软雅黑" w:cs="Arial" w:hint="eastAsia"/>
                <w:sz w:val="18"/>
                <w:szCs w:val="18"/>
              </w:rPr>
              <w:t>:0</w:t>
            </w:r>
            <w:r w:rsidRPr="001518FC">
              <w:rPr>
                <w:rFonts w:ascii="微软雅黑" w:eastAsia="微软雅黑" w:hAnsi="微软雅黑" w:cs="Arial"/>
                <w:sz w:val="18"/>
                <w:szCs w:val="18"/>
              </w:rPr>
              <w:t>0-15</w:t>
            </w:r>
            <w:r w:rsidRPr="001518FC">
              <w:rPr>
                <w:rFonts w:ascii="微软雅黑" w:eastAsia="微软雅黑" w:hAnsi="微软雅黑" w:cs="Arial" w:hint="eastAsia"/>
                <w:sz w:val="18"/>
                <w:szCs w:val="18"/>
              </w:rPr>
              <w:t>:0</w:t>
            </w:r>
            <w:r w:rsidRPr="001518FC">
              <w:rPr>
                <w:rFonts w:ascii="微软雅黑" w:eastAsia="微软雅黑" w:hAnsi="微软雅黑" w:cs="Arial"/>
                <w:sz w:val="18"/>
                <w:szCs w:val="18"/>
              </w:rPr>
              <w:t>0</w:t>
            </w:r>
          </w:p>
        </w:tc>
        <w:tc>
          <w:tcPr>
            <w:tcW w:w="2061" w:type="pct"/>
          </w:tcPr>
          <w:p w14:paraId="2B03A90C" w14:textId="3F379FE8" w:rsidR="004927D2" w:rsidRPr="001518FC" w:rsidRDefault="00E7317F" w:rsidP="005F6810">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D</w:t>
            </w:r>
            <w:r w:rsidRPr="001518FC">
              <w:rPr>
                <w:rFonts w:ascii="微软雅黑" w:eastAsia="微软雅黑" w:hAnsi="微软雅黑" w:cs="Arial"/>
                <w:sz w:val="18"/>
                <w:szCs w:val="18"/>
              </w:rPr>
              <w:t>ata</w:t>
            </w:r>
            <w:r w:rsidRPr="001518FC">
              <w:rPr>
                <w:rFonts w:ascii="微软雅黑" w:eastAsia="微软雅黑" w:hAnsi="微软雅黑" w:cs="Arial" w:hint="eastAsia"/>
                <w:sz w:val="18"/>
                <w:szCs w:val="18"/>
              </w:rPr>
              <w:t>×E</w:t>
            </w:r>
            <w:r w:rsidRPr="001518FC">
              <w:rPr>
                <w:rFonts w:ascii="微软雅黑" w:eastAsia="微软雅黑" w:hAnsi="微软雅黑" w:cs="Arial"/>
                <w:sz w:val="18"/>
                <w:szCs w:val="18"/>
              </w:rPr>
              <w:t>nvironment</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数据与环境)</w:t>
            </w:r>
          </w:p>
        </w:tc>
        <w:tc>
          <w:tcPr>
            <w:tcW w:w="811" w:type="pct"/>
          </w:tcPr>
          <w:p w14:paraId="46790761" w14:textId="51F97373" w:rsidR="004927D2" w:rsidRPr="001518FC" w:rsidRDefault="00E7317F" w:rsidP="00E7317F">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 xml:space="preserve">张俊杰博士 </w:t>
            </w:r>
          </w:p>
        </w:tc>
        <w:tc>
          <w:tcPr>
            <w:tcW w:w="953" w:type="pct"/>
          </w:tcPr>
          <w:p w14:paraId="2C1CDBCC" w14:textId="26FE944C" w:rsidR="004927D2" w:rsidRPr="001518FC" w:rsidRDefault="0013382D"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006C0930" w:rsidRPr="001518FC">
              <w:rPr>
                <w:rFonts w:ascii="微软雅黑" w:eastAsia="微软雅黑" w:hAnsi="微软雅黑" w:cs="Arial"/>
                <w:sz w:val="18"/>
                <w:szCs w:val="18"/>
              </w:rPr>
              <w:t>1046</w:t>
            </w:r>
          </w:p>
        </w:tc>
      </w:tr>
      <w:tr w:rsidR="00300AAA" w14:paraId="18D70FD0" w14:textId="77777777" w:rsidTr="00151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tcPr>
          <w:p w14:paraId="3E1F5141"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527D1084" w14:textId="77777777" w:rsidR="004927D2" w:rsidRPr="001518FC" w:rsidRDefault="004927D2"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15</w:t>
            </w:r>
            <w:r w:rsidRPr="001518FC">
              <w:rPr>
                <w:rFonts w:ascii="微软雅黑" w:eastAsia="微软雅黑" w:hAnsi="微软雅黑" w:cs="Arial" w:hint="eastAsia"/>
                <w:sz w:val="18"/>
                <w:szCs w:val="18"/>
              </w:rPr>
              <w:t>:</w:t>
            </w:r>
            <w:r w:rsidRPr="001518FC">
              <w:rPr>
                <w:rFonts w:ascii="微软雅黑" w:eastAsia="微软雅黑" w:hAnsi="微软雅黑" w:cs="Arial"/>
                <w:sz w:val="18"/>
                <w:szCs w:val="18"/>
              </w:rPr>
              <w:t>10-16:10</w:t>
            </w:r>
          </w:p>
        </w:tc>
        <w:tc>
          <w:tcPr>
            <w:tcW w:w="2061" w:type="pct"/>
          </w:tcPr>
          <w:p w14:paraId="22EF72FE" w14:textId="23492E25" w:rsidR="004927D2" w:rsidRPr="001518FC" w:rsidRDefault="004927D2" w:rsidP="005F6810">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I</w:t>
            </w:r>
            <w:r w:rsidRPr="001518FC">
              <w:rPr>
                <w:rFonts w:ascii="微软雅黑" w:eastAsia="微软雅黑" w:hAnsi="微软雅黑" w:cs="Arial" w:hint="eastAsia"/>
                <w:sz w:val="18"/>
                <w:szCs w:val="18"/>
              </w:rPr>
              <w:t>n</w:t>
            </w:r>
            <w:r w:rsidRPr="001518FC">
              <w:rPr>
                <w:rFonts w:ascii="微软雅黑" w:eastAsia="微软雅黑" w:hAnsi="微软雅黑" w:cs="Arial"/>
                <w:sz w:val="18"/>
                <w:szCs w:val="18"/>
              </w:rPr>
              <w:t>telligent Speech Processing and Multimodal Behavior Signal Analysis</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智能语言处理和多模态行为信号分析)</w:t>
            </w:r>
          </w:p>
        </w:tc>
        <w:tc>
          <w:tcPr>
            <w:tcW w:w="811" w:type="pct"/>
          </w:tcPr>
          <w:p w14:paraId="571B4859" w14:textId="77777777" w:rsidR="004927D2" w:rsidRPr="001518FC" w:rsidRDefault="004927D2"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李明博士</w:t>
            </w:r>
          </w:p>
        </w:tc>
        <w:tc>
          <w:tcPr>
            <w:tcW w:w="953" w:type="pct"/>
          </w:tcPr>
          <w:p w14:paraId="4CB36283" w14:textId="1670E3D1" w:rsidR="004927D2"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006C0930" w:rsidRPr="001518FC">
              <w:rPr>
                <w:rFonts w:ascii="微软雅黑" w:eastAsia="微软雅黑" w:hAnsi="微软雅黑" w:cs="Arial"/>
                <w:sz w:val="18"/>
                <w:szCs w:val="18"/>
              </w:rPr>
              <w:t>1046</w:t>
            </w:r>
          </w:p>
        </w:tc>
      </w:tr>
      <w:tr w:rsidR="00300AAA" w14:paraId="03959E4C" w14:textId="77777777" w:rsidTr="001518FC">
        <w:trPr>
          <w:trHeight w:val="514"/>
        </w:trPr>
        <w:tc>
          <w:tcPr>
            <w:cnfStyle w:val="001000000000" w:firstRow="0" w:lastRow="0" w:firstColumn="1" w:lastColumn="0" w:oddVBand="0" w:evenVBand="0" w:oddHBand="0" w:evenHBand="0" w:firstRowFirstColumn="0" w:firstRowLastColumn="0" w:lastRowFirstColumn="0" w:lastRowLastColumn="0"/>
            <w:tcW w:w="439" w:type="pct"/>
            <w:vMerge/>
          </w:tcPr>
          <w:p w14:paraId="0D865856"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75F79070"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1</w:t>
            </w:r>
            <w:r w:rsidRPr="001518FC">
              <w:rPr>
                <w:rFonts w:ascii="微软雅黑" w:eastAsia="微软雅黑" w:hAnsi="微软雅黑" w:cs="Arial"/>
                <w:sz w:val="18"/>
                <w:szCs w:val="18"/>
              </w:rPr>
              <w:t>6</w:t>
            </w:r>
            <w:r w:rsidRPr="001518FC">
              <w:rPr>
                <w:rFonts w:ascii="微软雅黑" w:eastAsia="微软雅黑" w:hAnsi="微软雅黑" w:cs="Arial" w:hint="eastAsia"/>
                <w:sz w:val="18"/>
                <w:szCs w:val="18"/>
              </w:rPr>
              <w:t>:2</w:t>
            </w:r>
            <w:r w:rsidRPr="001518FC">
              <w:rPr>
                <w:rFonts w:ascii="微软雅黑" w:eastAsia="微软雅黑" w:hAnsi="微软雅黑" w:cs="Arial"/>
                <w:sz w:val="18"/>
                <w:szCs w:val="18"/>
              </w:rPr>
              <w:t>0-17</w:t>
            </w:r>
            <w:r w:rsidRPr="001518FC">
              <w:rPr>
                <w:rFonts w:ascii="微软雅黑" w:eastAsia="微软雅黑" w:hAnsi="微软雅黑" w:cs="Arial" w:hint="eastAsia"/>
                <w:sz w:val="18"/>
                <w:szCs w:val="18"/>
              </w:rPr>
              <w:t>:2</w:t>
            </w:r>
            <w:r w:rsidRPr="001518FC">
              <w:rPr>
                <w:rFonts w:ascii="微软雅黑" w:eastAsia="微软雅黑" w:hAnsi="微软雅黑" w:cs="Arial"/>
                <w:sz w:val="18"/>
                <w:szCs w:val="18"/>
              </w:rPr>
              <w:t>0</w:t>
            </w:r>
          </w:p>
        </w:tc>
        <w:tc>
          <w:tcPr>
            <w:tcW w:w="2061" w:type="pct"/>
          </w:tcPr>
          <w:p w14:paraId="356D178B" w14:textId="2760D563" w:rsidR="004927D2" w:rsidRPr="001518FC" w:rsidRDefault="00B565A1" w:rsidP="003F4EB6">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Language</w:t>
            </w:r>
            <w:r w:rsidR="00DD626A" w:rsidRPr="001518FC">
              <w:rPr>
                <w:rFonts w:ascii="微软雅黑" w:eastAsia="微软雅黑" w:hAnsi="微软雅黑" w:cs="Arial"/>
                <w:sz w:val="18"/>
                <w:szCs w:val="18"/>
              </w:rPr>
              <w:t xml:space="preserve"> W</w:t>
            </w:r>
            <w:r w:rsidR="004927D2" w:rsidRPr="001518FC">
              <w:rPr>
                <w:rFonts w:ascii="微软雅黑" w:eastAsia="微软雅黑" w:hAnsi="微软雅黑" w:cs="Arial"/>
                <w:sz w:val="18"/>
                <w:szCs w:val="18"/>
              </w:rPr>
              <w:t>orkshop</w:t>
            </w:r>
            <w:r w:rsidR="00DD626A" w:rsidRPr="001518FC">
              <w:rPr>
                <w:rFonts w:ascii="微软雅黑" w:eastAsia="微软雅黑" w:hAnsi="微软雅黑" w:cs="Arial"/>
                <w:sz w:val="18"/>
                <w:szCs w:val="18"/>
              </w:rPr>
              <w:t xml:space="preserve"> Part</w:t>
            </w:r>
            <w:r w:rsidR="0013382D" w:rsidRPr="001518FC">
              <w:rPr>
                <w:rFonts w:ascii="微软雅黑" w:eastAsia="微软雅黑" w:hAnsi="微软雅黑" w:cs="Arial"/>
                <w:sz w:val="18"/>
                <w:szCs w:val="18"/>
              </w:rPr>
              <w:t xml:space="preserve"> </w:t>
            </w:r>
            <w:r w:rsidR="0013382D" w:rsidRPr="001518FC">
              <w:rPr>
                <w:rFonts w:ascii="微软雅黑" w:eastAsia="微软雅黑" w:hAnsi="微软雅黑" w:cs="Arial" w:hint="eastAsia"/>
                <w:sz w:val="18"/>
                <w:szCs w:val="18"/>
              </w:rPr>
              <w:t>I</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语言研讨会I</w:t>
            </w:r>
            <w:r w:rsidR="001518FC" w:rsidRPr="001518FC">
              <w:rPr>
                <w:rFonts w:ascii="微软雅黑" w:eastAsia="微软雅黑" w:hAnsi="微软雅黑" w:cs="Arial"/>
                <w:sz w:val="18"/>
                <w:szCs w:val="18"/>
              </w:rPr>
              <w:t>)</w:t>
            </w:r>
          </w:p>
        </w:tc>
        <w:tc>
          <w:tcPr>
            <w:tcW w:w="811" w:type="pct"/>
          </w:tcPr>
          <w:p w14:paraId="352CF6E7" w14:textId="1913C38B" w:rsidR="004927D2" w:rsidRPr="001518FC" w:rsidRDefault="0013382D"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Kevin</w:t>
            </w:r>
            <w:r w:rsidRPr="001518FC">
              <w:rPr>
                <w:rFonts w:ascii="微软雅黑" w:eastAsia="微软雅黑" w:hAnsi="微软雅黑" w:cs="Arial" w:hint="eastAsia"/>
                <w:sz w:val="18"/>
                <w:szCs w:val="18"/>
              </w:rPr>
              <w:t xml:space="preserve"> </w:t>
            </w:r>
            <w:r w:rsidR="00D03896" w:rsidRPr="001518FC">
              <w:rPr>
                <w:rFonts w:ascii="微软雅黑" w:eastAsia="微软雅黑" w:hAnsi="微软雅黑" w:cs="Arial" w:hint="eastAsia"/>
                <w:sz w:val="18"/>
                <w:szCs w:val="18"/>
              </w:rPr>
              <w:t>Sprague</w:t>
            </w:r>
            <w:r w:rsidR="00D03896" w:rsidRPr="001518FC">
              <w:rPr>
                <w:rFonts w:ascii="微软雅黑" w:eastAsia="微软雅黑" w:hAnsi="微软雅黑" w:cs="Arial"/>
                <w:sz w:val="18"/>
                <w:szCs w:val="18"/>
              </w:rPr>
              <w:t xml:space="preserve"> </w:t>
            </w:r>
          </w:p>
        </w:tc>
        <w:tc>
          <w:tcPr>
            <w:tcW w:w="953" w:type="pct"/>
          </w:tcPr>
          <w:p w14:paraId="1908D9BB" w14:textId="1A009651" w:rsidR="004927D2" w:rsidRPr="001518FC" w:rsidRDefault="0013382D"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Pr="001518FC">
              <w:rPr>
                <w:rFonts w:ascii="微软雅黑" w:eastAsia="微软雅黑" w:hAnsi="微软雅黑" w:cs="Arial"/>
                <w:sz w:val="18"/>
                <w:szCs w:val="18"/>
              </w:rPr>
              <w:t>1046</w:t>
            </w:r>
          </w:p>
        </w:tc>
      </w:tr>
      <w:tr w:rsidR="00300AAA" w14:paraId="437C9BE5" w14:textId="77777777" w:rsidTr="001518FC">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39" w:type="pct"/>
            <w:vMerge/>
          </w:tcPr>
          <w:p w14:paraId="208D58D8" w14:textId="77777777" w:rsidR="0013382D" w:rsidRPr="001518FC" w:rsidRDefault="0013382D" w:rsidP="00120963">
            <w:pPr>
              <w:spacing w:line="400" w:lineRule="exact"/>
              <w:rPr>
                <w:rFonts w:ascii="微软雅黑" w:eastAsia="微软雅黑" w:hAnsi="微软雅黑" w:cs="Arial"/>
                <w:sz w:val="22"/>
                <w:szCs w:val="22"/>
              </w:rPr>
            </w:pPr>
          </w:p>
        </w:tc>
        <w:tc>
          <w:tcPr>
            <w:tcW w:w="736" w:type="pct"/>
          </w:tcPr>
          <w:p w14:paraId="69962478" w14:textId="7E42478C" w:rsidR="0013382D"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17:30-19:00</w:t>
            </w:r>
          </w:p>
        </w:tc>
        <w:tc>
          <w:tcPr>
            <w:tcW w:w="2061" w:type="pct"/>
          </w:tcPr>
          <w:p w14:paraId="4001ECCE" w14:textId="5713A8FD" w:rsidR="0013382D" w:rsidRPr="001518FC" w:rsidRDefault="0013382D" w:rsidP="003F4EB6">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晚餐</w:t>
            </w:r>
          </w:p>
        </w:tc>
        <w:tc>
          <w:tcPr>
            <w:tcW w:w="811" w:type="pct"/>
          </w:tcPr>
          <w:p w14:paraId="24E6732E" w14:textId="77777777" w:rsidR="0013382D"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p>
        </w:tc>
        <w:tc>
          <w:tcPr>
            <w:tcW w:w="953" w:type="pct"/>
          </w:tcPr>
          <w:p w14:paraId="37DD651B" w14:textId="1C128CDE" w:rsidR="0013382D" w:rsidRPr="001518FC" w:rsidRDefault="0013382D"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学术楼餐厅</w:t>
            </w:r>
          </w:p>
        </w:tc>
      </w:tr>
      <w:tr w:rsidR="00300AAA" w14:paraId="1EDF613F" w14:textId="77777777" w:rsidTr="001518FC">
        <w:tc>
          <w:tcPr>
            <w:cnfStyle w:val="001000000000" w:firstRow="0" w:lastRow="0" w:firstColumn="1" w:lastColumn="0" w:oddVBand="0" w:evenVBand="0" w:oddHBand="0" w:evenHBand="0" w:firstRowFirstColumn="0" w:firstRowLastColumn="0" w:lastRowFirstColumn="0" w:lastRowLastColumn="0"/>
            <w:tcW w:w="439" w:type="pct"/>
            <w:vMerge/>
          </w:tcPr>
          <w:p w14:paraId="1DE68867" w14:textId="77777777" w:rsidR="004927D2" w:rsidRPr="001518FC" w:rsidRDefault="004927D2" w:rsidP="00120963">
            <w:pPr>
              <w:spacing w:line="400" w:lineRule="exact"/>
              <w:rPr>
                <w:rFonts w:ascii="微软雅黑" w:eastAsia="微软雅黑" w:hAnsi="微软雅黑" w:cs="Arial"/>
                <w:sz w:val="22"/>
                <w:szCs w:val="22"/>
              </w:rPr>
            </w:pPr>
          </w:p>
        </w:tc>
        <w:tc>
          <w:tcPr>
            <w:tcW w:w="736" w:type="pct"/>
          </w:tcPr>
          <w:p w14:paraId="300B9323"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19</w:t>
            </w:r>
            <w:r w:rsidRPr="001518FC">
              <w:rPr>
                <w:rFonts w:ascii="微软雅黑" w:eastAsia="微软雅黑" w:hAnsi="微软雅黑" w:cs="Arial" w:hint="eastAsia"/>
                <w:sz w:val="18"/>
                <w:szCs w:val="18"/>
              </w:rPr>
              <w:t>:</w:t>
            </w:r>
            <w:r w:rsidRPr="001518FC">
              <w:rPr>
                <w:rFonts w:ascii="微软雅黑" w:eastAsia="微软雅黑" w:hAnsi="微软雅黑" w:cs="Arial"/>
                <w:sz w:val="18"/>
                <w:szCs w:val="18"/>
              </w:rPr>
              <w:t>00-20:00</w:t>
            </w:r>
          </w:p>
        </w:tc>
        <w:tc>
          <w:tcPr>
            <w:tcW w:w="2061" w:type="pct"/>
          </w:tcPr>
          <w:p w14:paraId="471876A3" w14:textId="4C5E1BA0" w:rsidR="004927D2" w:rsidRPr="001518FC" w:rsidRDefault="00DD626A" w:rsidP="005F6810">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Student Recreational A</w:t>
            </w:r>
            <w:r w:rsidR="00FD551C" w:rsidRPr="001518FC">
              <w:rPr>
                <w:rFonts w:ascii="微软雅黑" w:eastAsia="微软雅黑" w:hAnsi="微软雅黑" w:cs="Arial"/>
                <w:sz w:val="18"/>
                <w:szCs w:val="18"/>
              </w:rPr>
              <w:t>ctivities</w:t>
            </w:r>
          </w:p>
        </w:tc>
        <w:tc>
          <w:tcPr>
            <w:tcW w:w="811" w:type="pct"/>
          </w:tcPr>
          <w:p w14:paraId="108C2BA7" w14:textId="11AE30AE"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p>
        </w:tc>
        <w:tc>
          <w:tcPr>
            <w:tcW w:w="953" w:type="pct"/>
          </w:tcPr>
          <w:p w14:paraId="6C735060" w14:textId="77777777" w:rsidR="004927D2" w:rsidRPr="001518FC" w:rsidRDefault="004927D2"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大渔湾学生活动中心</w:t>
            </w:r>
          </w:p>
        </w:tc>
      </w:tr>
      <w:tr w:rsidR="00FD551C" w14:paraId="51A52358" w14:textId="77777777" w:rsidTr="001518FC">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439" w:type="pct"/>
            <w:vMerge/>
          </w:tcPr>
          <w:p w14:paraId="7AA276CA" w14:textId="77777777" w:rsidR="00FD551C" w:rsidRPr="001518FC" w:rsidRDefault="00FD551C" w:rsidP="00120963">
            <w:pPr>
              <w:spacing w:line="400" w:lineRule="exact"/>
              <w:rPr>
                <w:rFonts w:ascii="微软雅黑" w:eastAsia="微软雅黑" w:hAnsi="微软雅黑" w:cs="Arial"/>
                <w:sz w:val="22"/>
                <w:szCs w:val="22"/>
              </w:rPr>
            </w:pPr>
          </w:p>
        </w:tc>
        <w:tc>
          <w:tcPr>
            <w:tcW w:w="736" w:type="pct"/>
          </w:tcPr>
          <w:p w14:paraId="45B41978" w14:textId="4BA6E62C"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2</w:t>
            </w:r>
            <w:r w:rsidRPr="001518FC">
              <w:rPr>
                <w:rFonts w:ascii="微软雅黑" w:eastAsia="微软雅黑" w:hAnsi="微软雅黑" w:cs="Arial"/>
                <w:sz w:val="18"/>
                <w:szCs w:val="18"/>
              </w:rPr>
              <w:t>0</w:t>
            </w:r>
            <w:r w:rsidRPr="001518FC">
              <w:rPr>
                <w:rFonts w:ascii="微软雅黑" w:eastAsia="微软雅黑" w:hAnsi="微软雅黑" w:cs="Arial" w:hint="eastAsia"/>
                <w:sz w:val="18"/>
                <w:szCs w:val="18"/>
              </w:rPr>
              <w:t>:</w:t>
            </w:r>
            <w:r w:rsidRPr="001518FC">
              <w:rPr>
                <w:rFonts w:ascii="微软雅黑" w:eastAsia="微软雅黑" w:hAnsi="微软雅黑" w:cs="Arial"/>
                <w:sz w:val="18"/>
                <w:szCs w:val="18"/>
              </w:rPr>
              <w:t>35</w:t>
            </w:r>
          </w:p>
        </w:tc>
        <w:tc>
          <w:tcPr>
            <w:tcW w:w="2061" w:type="pct"/>
          </w:tcPr>
          <w:p w14:paraId="2941F4A0" w14:textId="5CD907EA" w:rsidR="00FD551C" w:rsidRPr="001518FC" w:rsidRDefault="00FD551C" w:rsidP="005F6810">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乘坐大巴返回酒店休息</w:t>
            </w:r>
          </w:p>
        </w:tc>
        <w:tc>
          <w:tcPr>
            <w:tcW w:w="811" w:type="pct"/>
          </w:tcPr>
          <w:p w14:paraId="62526468" w14:textId="77777777"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p>
        </w:tc>
        <w:tc>
          <w:tcPr>
            <w:tcW w:w="953" w:type="pct"/>
          </w:tcPr>
          <w:p w14:paraId="0DE2D229" w14:textId="7435DCBB"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美居酒店</w:t>
            </w:r>
          </w:p>
        </w:tc>
      </w:tr>
      <w:tr w:rsidR="00FD551C" w14:paraId="0E8FBF6D" w14:textId="77777777" w:rsidTr="001518FC">
        <w:trPr>
          <w:trHeight w:val="485"/>
        </w:trPr>
        <w:tc>
          <w:tcPr>
            <w:cnfStyle w:val="001000000000" w:firstRow="0" w:lastRow="0" w:firstColumn="1" w:lastColumn="0" w:oddVBand="0" w:evenVBand="0" w:oddHBand="0" w:evenHBand="0" w:firstRowFirstColumn="0" w:firstRowLastColumn="0" w:lastRowFirstColumn="0" w:lastRowLastColumn="0"/>
            <w:tcW w:w="439" w:type="pct"/>
            <w:vMerge/>
          </w:tcPr>
          <w:p w14:paraId="4749C681" w14:textId="77777777" w:rsidR="00FD551C" w:rsidRPr="001518FC" w:rsidRDefault="00FD551C" w:rsidP="00120963">
            <w:pPr>
              <w:spacing w:line="400" w:lineRule="exact"/>
              <w:rPr>
                <w:rFonts w:ascii="微软雅黑" w:eastAsia="微软雅黑" w:hAnsi="微软雅黑" w:cs="Arial"/>
                <w:sz w:val="22"/>
                <w:szCs w:val="22"/>
              </w:rPr>
            </w:pPr>
          </w:p>
        </w:tc>
        <w:tc>
          <w:tcPr>
            <w:tcW w:w="736" w:type="pct"/>
          </w:tcPr>
          <w:p w14:paraId="74510D0A" w14:textId="3425EAD0"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至8</w:t>
            </w:r>
            <w:r w:rsidRPr="001518FC">
              <w:rPr>
                <w:rFonts w:ascii="微软雅黑" w:eastAsia="微软雅黑" w:hAnsi="微软雅黑" w:cs="Arial"/>
                <w:sz w:val="18"/>
                <w:szCs w:val="18"/>
              </w:rPr>
              <w:t>:40</w:t>
            </w:r>
          </w:p>
        </w:tc>
        <w:tc>
          <w:tcPr>
            <w:tcW w:w="2061" w:type="pct"/>
          </w:tcPr>
          <w:p w14:paraId="646E3217" w14:textId="063F8489" w:rsidR="00FD551C" w:rsidRPr="001518FC" w:rsidRDefault="00FD551C" w:rsidP="005F6810">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早餐退房乘坐大巴返回昆山杜克</w:t>
            </w:r>
          </w:p>
        </w:tc>
        <w:tc>
          <w:tcPr>
            <w:tcW w:w="811" w:type="pct"/>
          </w:tcPr>
          <w:p w14:paraId="72848720" w14:textId="77777777"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p>
        </w:tc>
        <w:tc>
          <w:tcPr>
            <w:tcW w:w="953" w:type="pct"/>
          </w:tcPr>
          <w:p w14:paraId="6140D09B" w14:textId="2EE9A24A"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美居酒店</w:t>
            </w:r>
          </w:p>
        </w:tc>
      </w:tr>
      <w:tr w:rsidR="00FD551C" w14:paraId="5E78282D" w14:textId="77777777" w:rsidTr="00151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val="restart"/>
          </w:tcPr>
          <w:p w14:paraId="3BAF6867" w14:textId="758A35CC" w:rsidR="00FD551C" w:rsidRPr="001518FC" w:rsidRDefault="00FD551C" w:rsidP="00AB51EB">
            <w:pPr>
              <w:spacing w:line="400" w:lineRule="exact"/>
              <w:rPr>
                <w:rFonts w:ascii="微软雅黑" w:eastAsia="微软雅黑" w:hAnsi="微软雅黑" w:cs="Arial"/>
                <w:sz w:val="22"/>
                <w:szCs w:val="22"/>
              </w:rPr>
            </w:pPr>
            <w:r w:rsidRPr="001518FC">
              <w:rPr>
                <w:rFonts w:ascii="微软雅黑" w:eastAsia="微软雅黑" w:hAnsi="微软雅黑" w:cs="Arial"/>
                <w:sz w:val="22"/>
                <w:szCs w:val="22"/>
              </w:rPr>
              <w:t>11</w:t>
            </w:r>
            <w:r w:rsidRPr="001518FC">
              <w:rPr>
                <w:rFonts w:ascii="微软雅黑" w:eastAsia="微软雅黑" w:hAnsi="微软雅黑" w:cs="Arial" w:hint="eastAsia"/>
                <w:sz w:val="22"/>
                <w:szCs w:val="22"/>
              </w:rPr>
              <w:t>月</w:t>
            </w:r>
            <w:r w:rsidR="00687725" w:rsidRPr="001518FC">
              <w:rPr>
                <w:rFonts w:ascii="微软雅黑" w:eastAsia="微软雅黑" w:hAnsi="微软雅黑" w:cs="Arial" w:hint="eastAsia"/>
                <w:sz w:val="22"/>
                <w:szCs w:val="22"/>
              </w:rPr>
              <w:t>1</w:t>
            </w:r>
            <w:r w:rsidR="00687725" w:rsidRPr="001518FC">
              <w:rPr>
                <w:rFonts w:ascii="微软雅黑" w:eastAsia="微软雅黑" w:hAnsi="微软雅黑" w:cs="Arial"/>
                <w:sz w:val="22"/>
                <w:szCs w:val="22"/>
              </w:rPr>
              <w:t>5</w:t>
            </w:r>
            <w:r w:rsidRPr="001518FC">
              <w:rPr>
                <w:rFonts w:ascii="微软雅黑" w:eastAsia="微软雅黑" w:hAnsi="微软雅黑" w:cs="Arial" w:hint="eastAsia"/>
                <w:sz w:val="22"/>
                <w:szCs w:val="22"/>
              </w:rPr>
              <w:t>日</w:t>
            </w:r>
          </w:p>
        </w:tc>
        <w:tc>
          <w:tcPr>
            <w:tcW w:w="736" w:type="pct"/>
          </w:tcPr>
          <w:p w14:paraId="53450CE9" w14:textId="306B0E0B" w:rsidR="00FD551C" w:rsidRPr="001518FC" w:rsidRDefault="00FD551C" w:rsidP="00A83055">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9</w:t>
            </w:r>
            <w:r w:rsidRPr="001518FC">
              <w:rPr>
                <w:rFonts w:ascii="微软雅黑" w:eastAsia="微软雅黑" w:hAnsi="微软雅黑" w:cs="Arial"/>
                <w:sz w:val="18"/>
                <w:szCs w:val="18"/>
              </w:rPr>
              <w:t>:00-10:00</w:t>
            </w:r>
          </w:p>
        </w:tc>
        <w:tc>
          <w:tcPr>
            <w:tcW w:w="2061" w:type="pct"/>
          </w:tcPr>
          <w:p w14:paraId="1B0D2A27" w14:textId="2861D78E"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E</w:t>
            </w:r>
            <w:r w:rsidRPr="001518FC">
              <w:rPr>
                <w:rFonts w:ascii="微软雅黑" w:eastAsia="微软雅黑" w:hAnsi="微软雅黑" w:cs="Arial"/>
                <w:sz w:val="18"/>
                <w:szCs w:val="18"/>
              </w:rPr>
              <w:t>nvironmental Policy Analysis</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环境政策分析</w:t>
            </w:r>
            <w:r w:rsidR="001518FC" w:rsidRPr="001518FC">
              <w:rPr>
                <w:rFonts w:ascii="微软雅黑" w:eastAsia="微软雅黑" w:hAnsi="微软雅黑" w:cs="Arial"/>
                <w:sz w:val="18"/>
                <w:szCs w:val="18"/>
              </w:rPr>
              <w:t>)</w:t>
            </w:r>
          </w:p>
        </w:tc>
        <w:tc>
          <w:tcPr>
            <w:tcW w:w="811" w:type="pct"/>
          </w:tcPr>
          <w:p w14:paraId="6316D609" w14:textId="0DF5AC6A"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proofErr w:type="spellStart"/>
            <w:r w:rsidRPr="001518FC">
              <w:rPr>
                <w:rFonts w:ascii="微软雅黑" w:eastAsia="微软雅黑" w:hAnsi="微软雅黑" w:cs="Arial"/>
                <w:sz w:val="18"/>
                <w:szCs w:val="18"/>
              </w:rPr>
              <w:t>Coraline</w:t>
            </w:r>
            <w:proofErr w:type="spellEnd"/>
            <w:r w:rsidRPr="001518FC">
              <w:rPr>
                <w:rFonts w:ascii="微软雅黑" w:eastAsia="微软雅黑" w:hAnsi="微软雅黑" w:cs="Arial"/>
                <w:sz w:val="18"/>
                <w:szCs w:val="18"/>
              </w:rPr>
              <w:t xml:space="preserve"> </w:t>
            </w:r>
            <w:proofErr w:type="spellStart"/>
            <w:r w:rsidRPr="001518FC">
              <w:rPr>
                <w:rFonts w:ascii="微软雅黑" w:eastAsia="微软雅黑" w:hAnsi="微软雅黑" w:cs="Arial"/>
                <w:sz w:val="18"/>
                <w:szCs w:val="18"/>
              </w:rPr>
              <w:t>Goro</w:t>
            </w:r>
            <w:r w:rsidRPr="001518FC">
              <w:rPr>
                <w:rFonts w:ascii="微软雅黑" w:eastAsia="微软雅黑" w:hAnsi="微软雅黑" w:cs="Arial" w:hint="eastAsia"/>
                <w:sz w:val="18"/>
                <w:szCs w:val="18"/>
              </w:rPr>
              <w:t>n</w:t>
            </w:r>
            <w:proofErr w:type="spellEnd"/>
            <w:r w:rsidRPr="001518FC">
              <w:rPr>
                <w:rFonts w:ascii="微软雅黑" w:eastAsia="微软雅黑" w:hAnsi="微软雅黑" w:cs="Arial" w:hint="eastAsia"/>
                <w:sz w:val="18"/>
                <w:szCs w:val="18"/>
              </w:rPr>
              <w:t>博士</w:t>
            </w:r>
          </w:p>
        </w:tc>
        <w:tc>
          <w:tcPr>
            <w:tcW w:w="953" w:type="pct"/>
          </w:tcPr>
          <w:p w14:paraId="7E1DF620" w14:textId="5F4A62EC"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Pr="001518FC">
              <w:rPr>
                <w:rFonts w:ascii="微软雅黑" w:eastAsia="微软雅黑" w:hAnsi="微软雅黑" w:cs="Arial"/>
                <w:sz w:val="18"/>
                <w:szCs w:val="18"/>
              </w:rPr>
              <w:t>1046</w:t>
            </w:r>
          </w:p>
        </w:tc>
      </w:tr>
      <w:tr w:rsidR="00FD551C" w14:paraId="674D1D74" w14:textId="77777777" w:rsidTr="001518FC">
        <w:tc>
          <w:tcPr>
            <w:cnfStyle w:val="001000000000" w:firstRow="0" w:lastRow="0" w:firstColumn="1" w:lastColumn="0" w:oddVBand="0" w:evenVBand="0" w:oddHBand="0" w:evenHBand="0" w:firstRowFirstColumn="0" w:firstRowLastColumn="0" w:lastRowFirstColumn="0" w:lastRowLastColumn="0"/>
            <w:tcW w:w="439" w:type="pct"/>
            <w:vMerge/>
          </w:tcPr>
          <w:p w14:paraId="42AA3E9C" w14:textId="77777777" w:rsidR="00FD551C" w:rsidRDefault="00FD551C" w:rsidP="00BD700C">
            <w:pPr>
              <w:spacing w:line="400" w:lineRule="exact"/>
              <w:rPr>
                <w:rFonts w:ascii="微软雅黑" w:eastAsia="微软雅黑" w:hAnsi="微软雅黑" w:cs="Arial"/>
              </w:rPr>
            </w:pPr>
          </w:p>
        </w:tc>
        <w:tc>
          <w:tcPr>
            <w:tcW w:w="736" w:type="pct"/>
          </w:tcPr>
          <w:p w14:paraId="1830AE9B" w14:textId="7D864697" w:rsidR="00FD551C" w:rsidRPr="001518FC" w:rsidRDefault="00FD551C" w:rsidP="00A83055">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1</w:t>
            </w:r>
            <w:r w:rsidRPr="001518FC">
              <w:rPr>
                <w:rFonts w:ascii="微软雅黑" w:eastAsia="微软雅黑" w:hAnsi="微软雅黑" w:cs="Arial"/>
                <w:sz w:val="18"/>
                <w:szCs w:val="18"/>
              </w:rPr>
              <w:t>0:10-11:10</w:t>
            </w:r>
          </w:p>
        </w:tc>
        <w:tc>
          <w:tcPr>
            <w:tcW w:w="2061" w:type="pct"/>
          </w:tcPr>
          <w:p w14:paraId="1EA7322C" w14:textId="3A913789" w:rsidR="00FD551C" w:rsidRPr="001518FC" w:rsidRDefault="00E7317F"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D</w:t>
            </w:r>
            <w:r w:rsidRPr="001518FC">
              <w:rPr>
                <w:rFonts w:ascii="微软雅黑" w:eastAsia="微软雅黑" w:hAnsi="微软雅黑" w:cs="Arial"/>
                <w:sz w:val="18"/>
                <w:szCs w:val="18"/>
              </w:rPr>
              <w:t>omain-Specific AI: Practices and Application</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特定领域的人工智能：实践与应用</w:t>
            </w:r>
            <w:r w:rsidR="001518FC" w:rsidRPr="001518FC">
              <w:rPr>
                <w:rFonts w:ascii="微软雅黑" w:eastAsia="微软雅黑" w:hAnsi="微软雅黑" w:cs="Arial"/>
                <w:sz w:val="18"/>
                <w:szCs w:val="18"/>
              </w:rPr>
              <w:t>)</w:t>
            </w:r>
          </w:p>
        </w:tc>
        <w:tc>
          <w:tcPr>
            <w:tcW w:w="811" w:type="pct"/>
          </w:tcPr>
          <w:p w14:paraId="0F3C8EDD" w14:textId="69CEDF3D" w:rsidR="00FD551C" w:rsidRPr="001518FC" w:rsidRDefault="00E7317F" w:rsidP="00DF417A">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李昕博士</w:t>
            </w:r>
          </w:p>
        </w:tc>
        <w:tc>
          <w:tcPr>
            <w:tcW w:w="953" w:type="pct"/>
          </w:tcPr>
          <w:p w14:paraId="214175B3" w14:textId="6764DF4A" w:rsidR="00FD551C" w:rsidRPr="001518FC" w:rsidRDefault="00FD551C" w:rsidP="00DF417A">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Pr="001518FC">
              <w:rPr>
                <w:rFonts w:ascii="微软雅黑" w:eastAsia="微软雅黑" w:hAnsi="微软雅黑" w:cs="Arial"/>
                <w:sz w:val="18"/>
                <w:szCs w:val="18"/>
              </w:rPr>
              <w:t>1046</w:t>
            </w:r>
          </w:p>
        </w:tc>
      </w:tr>
      <w:tr w:rsidR="00FD551C" w14:paraId="69368119" w14:textId="77777777" w:rsidTr="00151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tcPr>
          <w:p w14:paraId="146FEBA5" w14:textId="77777777" w:rsidR="00FD551C" w:rsidRDefault="00FD551C" w:rsidP="00BD700C">
            <w:pPr>
              <w:spacing w:line="400" w:lineRule="exact"/>
              <w:rPr>
                <w:rFonts w:ascii="微软雅黑" w:eastAsia="微软雅黑" w:hAnsi="微软雅黑" w:cs="Arial"/>
              </w:rPr>
            </w:pPr>
          </w:p>
        </w:tc>
        <w:tc>
          <w:tcPr>
            <w:tcW w:w="736" w:type="pct"/>
          </w:tcPr>
          <w:p w14:paraId="24AFE020" w14:textId="0AF4537E" w:rsidR="00FD551C" w:rsidRPr="001518FC" w:rsidRDefault="00FD551C" w:rsidP="00A83055">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1</w:t>
            </w:r>
            <w:r w:rsidRPr="001518FC">
              <w:rPr>
                <w:rFonts w:ascii="微软雅黑" w:eastAsia="微软雅黑" w:hAnsi="微软雅黑" w:cs="Arial"/>
                <w:sz w:val="18"/>
                <w:szCs w:val="18"/>
              </w:rPr>
              <w:t>1:20-12:00</w:t>
            </w:r>
          </w:p>
        </w:tc>
        <w:tc>
          <w:tcPr>
            <w:tcW w:w="2061" w:type="pct"/>
          </w:tcPr>
          <w:p w14:paraId="0A35F489" w14:textId="6E79CAE0"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Medical</w:t>
            </w:r>
            <w:r w:rsidRPr="001518FC">
              <w:rPr>
                <w:rFonts w:ascii="微软雅黑" w:eastAsia="微软雅黑" w:hAnsi="微软雅黑" w:cs="Arial"/>
                <w:sz w:val="18"/>
                <w:szCs w:val="18"/>
              </w:rPr>
              <w:t xml:space="preserve"> </w:t>
            </w:r>
            <w:r w:rsidRPr="001518FC">
              <w:rPr>
                <w:rFonts w:ascii="微软雅黑" w:eastAsia="微软雅黑" w:hAnsi="微软雅黑" w:cs="Arial" w:hint="eastAsia"/>
                <w:sz w:val="18"/>
                <w:szCs w:val="18"/>
              </w:rPr>
              <w:t>Physics</w:t>
            </w:r>
            <w:r w:rsidRPr="001518FC">
              <w:rPr>
                <w:rFonts w:ascii="微软雅黑" w:eastAsia="微软雅黑" w:hAnsi="微软雅黑" w:cs="Arial"/>
                <w:sz w:val="18"/>
                <w:szCs w:val="18"/>
              </w:rPr>
              <w:t xml:space="preserve"> and Cancer Treatment</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医学物理和癌症治疗</w:t>
            </w:r>
            <w:r w:rsidR="001518FC" w:rsidRPr="001518FC">
              <w:rPr>
                <w:rFonts w:ascii="微软雅黑" w:eastAsia="微软雅黑" w:hAnsi="微软雅黑" w:cs="Arial"/>
                <w:sz w:val="18"/>
                <w:szCs w:val="18"/>
              </w:rPr>
              <w:t>)</w:t>
            </w:r>
          </w:p>
        </w:tc>
        <w:tc>
          <w:tcPr>
            <w:tcW w:w="811" w:type="pct"/>
          </w:tcPr>
          <w:p w14:paraId="52F2D521" w14:textId="7CF4DE49"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陈新博士</w:t>
            </w:r>
          </w:p>
        </w:tc>
        <w:tc>
          <w:tcPr>
            <w:tcW w:w="953" w:type="pct"/>
          </w:tcPr>
          <w:p w14:paraId="48E73704" w14:textId="04ABFF84"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Pr="001518FC">
              <w:rPr>
                <w:rFonts w:ascii="微软雅黑" w:eastAsia="微软雅黑" w:hAnsi="微软雅黑" w:cs="Arial"/>
                <w:sz w:val="18"/>
                <w:szCs w:val="18"/>
              </w:rPr>
              <w:t>1046</w:t>
            </w:r>
          </w:p>
        </w:tc>
      </w:tr>
      <w:tr w:rsidR="00FD551C" w14:paraId="6BC96086" w14:textId="77777777" w:rsidTr="001518FC">
        <w:trPr>
          <w:trHeight w:val="500"/>
        </w:trPr>
        <w:tc>
          <w:tcPr>
            <w:cnfStyle w:val="001000000000" w:firstRow="0" w:lastRow="0" w:firstColumn="1" w:lastColumn="0" w:oddVBand="0" w:evenVBand="0" w:oddHBand="0" w:evenHBand="0" w:firstRowFirstColumn="0" w:firstRowLastColumn="0" w:lastRowFirstColumn="0" w:lastRowLastColumn="0"/>
            <w:tcW w:w="439" w:type="pct"/>
            <w:vMerge/>
          </w:tcPr>
          <w:p w14:paraId="6B038474" w14:textId="77777777" w:rsidR="00FD551C" w:rsidRDefault="00FD551C" w:rsidP="00120963">
            <w:pPr>
              <w:spacing w:line="400" w:lineRule="exact"/>
              <w:rPr>
                <w:rFonts w:ascii="微软雅黑" w:eastAsia="微软雅黑" w:hAnsi="微软雅黑" w:cs="Arial"/>
              </w:rPr>
            </w:pPr>
          </w:p>
        </w:tc>
        <w:tc>
          <w:tcPr>
            <w:tcW w:w="736" w:type="pct"/>
          </w:tcPr>
          <w:p w14:paraId="00FD5752" w14:textId="2E40E1BB"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12:00-13:00</w:t>
            </w:r>
          </w:p>
        </w:tc>
        <w:tc>
          <w:tcPr>
            <w:tcW w:w="2061" w:type="pct"/>
          </w:tcPr>
          <w:p w14:paraId="120B9DF6" w14:textId="1E6D9DA6"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午餐</w:t>
            </w:r>
          </w:p>
        </w:tc>
        <w:tc>
          <w:tcPr>
            <w:tcW w:w="811" w:type="pct"/>
          </w:tcPr>
          <w:p w14:paraId="62B7B08C" w14:textId="6E45B548" w:rsidR="00FD551C" w:rsidRPr="001518FC" w:rsidRDefault="00FD551C" w:rsidP="00DF417A">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p>
        </w:tc>
        <w:tc>
          <w:tcPr>
            <w:tcW w:w="953" w:type="pct"/>
          </w:tcPr>
          <w:p w14:paraId="3BFCC975" w14:textId="0C65903B" w:rsidR="00FD551C" w:rsidRPr="001518FC" w:rsidRDefault="00FD551C" w:rsidP="00DF417A">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学术楼餐厅</w:t>
            </w:r>
          </w:p>
        </w:tc>
      </w:tr>
      <w:tr w:rsidR="00FD551C" w14:paraId="14402DF2" w14:textId="77777777" w:rsidTr="001518FC">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439" w:type="pct"/>
            <w:vMerge/>
          </w:tcPr>
          <w:p w14:paraId="196541B7" w14:textId="77777777" w:rsidR="00FD551C" w:rsidRDefault="00FD551C" w:rsidP="00120963">
            <w:pPr>
              <w:spacing w:line="400" w:lineRule="exact"/>
              <w:rPr>
                <w:rFonts w:ascii="微软雅黑" w:eastAsia="微软雅黑" w:hAnsi="微软雅黑" w:cs="Arial"/>
              </w:rPr>
            </w:pPr>
          </w:p>
        </w:tc>
        <w:tc>
          <w:tcPr>
            <w:tcW w:w="736" w:type="pct"/>
          </w:tcPr>
          <w:p w14:paraId="5C96BED4" w14:textId="4BF76086" w:rsidR="00FD551C" w:rsidRPr="001518FC" w:rsidRDefault="00FD551C" w:rsidP="00120963">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13:00-14:00</w:t>
            </w:r>
          </w:p>
        </w:tc>
        <w:tc>
          <w:tcPr>
            <w:tcW w:w="2061" w:type="pct"/>
          </w:tcPr>
          <w:p w14:paraId="1E23B172" w14:textId="07CDDCBF" w:rsidR="00FD551C" w:rsidRPr="001518FC" w:rsidRDefault="00FD551C" w:rsidP="00DD626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L</w:t>
            </w:r>
            <w:r w:rsidRPr="001518FC">
              <w:rPr>
                <w:rFonts w:ascii="微软雅黑" w:eastAsia="微软雅黑" w:hAnsi="微软雅黑" w:cs="Arial"/>
                <w:sz w:val="18"/>
                <w:szCs w:val="18"/>
              </w:rPr>
              <w:t xml:space="preserve">anguage </w:t>
            </w:r>
            <w:r w:rsidR="00DD626A" w:rsidRPr="001518FC">
              <w:rPr>
                <w:rFonts w:ascii="微软雅黑" w:eastAsia="微软雅黑" w:hAnsi="微软雅黑" w:cs="Arial"/>
                <w:sz w:val="18"/>
                <w:szCs w:val="18"/>
              </w:rPr>
              <w:t>W</w:t>
            </w:r>
            <w:r w:rsidRPr="001518FC">
              <w:rPr>
                <w:rFonts w:ascii="微软雅黑" w:eastAsia="微软雅黑" w:hAnsi="微软雅黑" w:cs="Arial"/>
                <w:sz w:val="18"/>
                <w:szCs w:val="18"/>
              </w:rPr>
              <w:t xml:space="preserve">orkshop </w:t>
            </w:r>
            <w:r w:rsidR="00DD626A" w:rsidRPr="001518FC">
              <w:rPr>
                <w:rFonts w:ascii="微软雅黑" w:eastAsia="微软雅黑" w:hAnsi="微软雅黑" w:cs="Arial"/>
                <w:sz w:val="18"/>
                <w:szCs w:val="18"/>
              </w:rPr>
              <w:t xml:space="preserve">Part </w:t>
            </w:r>
            <w:r w:rsidRPr="001518FC">
              <w:rPr>
                <w:rFonts w:ascii="微软雅黑" w:eastAsia="微软雅黑" w:hAnsi="微软雅黑" w:cs="Arial" w:hint="eastAsia"/>
                <w:sz w:val="18"/>
                <w:szCs w:val="18"/>
              </w:rPr>
              <w:t>II</w:t>
            </w:r>
            <w:r w:rsidR="001518FC" w:rsidRPr="001518FC">
              <w:rPr>
                <w:rFonts w:ascii="微软雅黑" w:eastAsia="微软雅黑" w:hAnsi="微软雅黑" w:cs="Arial"/>
                <w:sz w:val="18"/>
                <w:szCs w:val="18"/>
              </w:rPr>
              <w:t xml:space="preserve"> (</w:t>
            </w:r>
            <w:r w:rsidR="001518FC" w:rsidRPr="001518FC">
              <w:rPr>
                <w:rFonts w:ascii="微软雅黑" w:eastAsia="微软雅黑" w:hAnsi="微软雅黑" w:cs="Arial" w:hint="eastAsia"/>
                <w:sz w:val="18"/>
                <w:szCs w:val="18"/>
              </w:rPr>
              <w:t>语言研讨会II</w:t>
            </w:r>
            <w:r w:rsidR="001518FC" w:rsidRPr="001518FC">
              <w:rPr>
                <w:rFonts w:ascii="微软雅黑" w:eastAsia="微软雅黑" w:hAnsi="微软雅黑" w:cs="Arial"/>
                <w:sz w:val="18"/>
                <w:szCs w:val="18"/>
              </w:rPr>
              <w:t>)</w:t>
            </w:r>
          </w:p>
        </w:tc>
        <w:tc>
          <w:tcPr>
            <w:tcW w:w="811" w:type="pct"/>
          </w:tcPr>
          <w:p w14:paraId="5A5B2181" w14:textId="2855E840"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Kevin</w:t>
            </w:r>
            <w:r w:rsidRPr="001518FC">
              <w:rPr>
                <w:rFonts w:ascii="微软雅黑" w:eastAsia="微软雅黑" w:hAnsi="微软雅黑" w:cs="Arial" w:hint="eastAsia"/>
                <w:sz w:val="18"/>
                <w:szCs w:val="18"/>
              </w:rPr>
              <w:t xml:space="preserve"> Sprague</w:t>
            </w:r>
          </w:p>
        </w:tc>
        <w:tc>
          <w:tcPr>
            <w:tcW w:w="953" w:type="pct"/>
          </w:tcPr>
          <w:p w14:paraId="75212974" w14:textId="73ECB93A" w:rsidR="00FD551C" w:rsidRPr="001518FC" w:rsidRDefault="00FD551C" w:rsidP="00DF417A">
            <w:pPr>
              <w:spacing w:line="400" w:lineRule="exac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w:t>
            </w:r>
            <w:r w:rsidRPr="001518FC">
              <w:rPr>
                <w:rFonts w:ascii="微软雅黑" w:eastAsia="微软雅黑" w:hAnsi="微软雅黑" w:cs="Arial"/>
                <w:sz w:val="18"/>
                <w:szCs w:val="18"/>
              </w:rPr>
              <w:t>1046</w:t>
            </w:r>
          </w:p>
        </w:tc>
      </w:tr>
      <w:tr w:rsidR="00FD551C" w14:paraId="6D710905" w14:textId="77777777" w:rsidTr="001518FC">
        <w:trPr>
          <w:trHeight w:val="554"/>
        </w:trPr>
        <w:tc>
          <w:tcPr>
            <w:cnfStyle w:val="001000000000" w:firstRow="0" w:lastRow="0" w:firstColumn="1" w:lastColumn="0" w:oddVBand="0" w:evenVBand="0" w:oddHBand="0" w:evenHBand="0" w:firstRowFirstColumn="0" w:firstRowLastColumn="0" w:lastRowFirstColumn="0" w:lastRowLastColumn="0"/>
            <w:tcW w:w="439" w:type="pct"/>
            <w:vMerge/>
          </w:tcPr>
          <w:p w14:paraId="2788D869" w14:textId="77777777" w:rsidR="00FD551C" w:rsidRDefault="00FD551C" w:rsidP="00120963">
            <w:pPr>
              <w:spacing w:line="400" w:lineRule="exact"/>
              <w:rPr>
                <w:rFonts w:ascii="微软雅黑" w:eastAsia="微软雅黑" w:hAnsi="微软雅黑" w:cs="Arial"/>
              </w:rPr>
            </w:pPr>
          </w:p>
        </w:tc>
        <w:tc>
          <w:tcPr>
            <w:tcW w:w="736" w:type="pct"/>
          </w:tcPr>
          <w:p w14:paraId="47E304FE" w14:textId="792CE5A3"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sz w:val="18"/>
                <w:szCs w:val="18"/>
              </w:rPr>
              <w:t>14:00-17</w:t>
            </w:r>
            <w:r w:rsidRPr="001518FC">
              <w:rPr>
                <w:rFonts w:ascii="微软雅黑" w:eastAsia="微软雅黑" w:hAnsi="微软雅黑" w:cs="Arial" w:hint="eastAsia"/>
                <w:sz w:val="18"/>
                <w:szCs w:val="18"/>
              </w:rPr>
              <w:t>:</w:t>
            </w:r>
            <w:r w:rsidRPr="001518FC">
              <w:rPr>
                <w:rFonts w:ascii="微软雅黑" w:eastAsia="微软雅黑" w:hAnsi="微软雅黑" w:cs="Arial"/>
                <w:sz w:val="18"/>
                <w:szCs w:val="18"/>
              </w:rPr>
              <w:t>30</w:t>
            </w:r>
          </w:p>
        </w:tc>
        <w:tc>
          <w:tcPr>
            <w:tcW w:w="2061" w:type="pct"/>
          </w:tcPr>
          <w:p w14:paraId="6B435DBC" w14:textId="26F58612"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返程回南京</w:t>
            </w:r>
          </w:p>
        </w:tc>
        <w:tc>
          <w:tcPr>
            <w:tcW w:w="811" w:type="pct"/>
          </w:tcPr>
          <w:p w14:paraId="126FF0DB" w14:textId="3425233A"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p>
        </w:tc>
        <w:tc>
          <w:tcPr>
            <w:tcW w:w="953" w:type="pct"/>
          </w:tcPr>
          <w:p w14:paraId="6B77C943" w14:textId="1B8A2FD2" w:rsidR="00FD551C" w:rsidRPr="001518FC" w:rsidRDefault="00FD551C" w:rsidP="00120963">
            <w:pPr>
              <w:spacing w:line="400" w:lineRule="exac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cs="Arial"/>
                <w:sz w:val="18"/>
                <w:szCs w:val="18"/>
              </w:rPr>
            </w:pPr>
            <w:r w:rsidRPr="001518FC">
              <w:rPr>
                <w:rFonts w:ascii="微软雅黑" w:eastAsia="微软雅黑" w:hAnsi="微软雅黑" w:cs="Arial" w:hint="eastAsia"/>
                <w:sz w:val="18"/>
                <w:szCs w:val="18"/>
              </w:rPr>
              <w:t>创新楼南门</w:t>
            </w:r>
          </w:p>
        </w:tc>
      </w:tr>
    </w:tbl>
    <w:p w14:paraId="11DA639A" w14:textId="77777777" w:rsidR="00B775B1" w:rsidRDefault="00B775B1">
      <w:pPr>
        <w:rPr>
          <w:b/>
        </w:rPr>
      </w:pPr>
      <w:r>
        <w:rPr>
          <w:b/>
        </w:rPr>
        <w:br w:type="page"/>
      </w:r>
    </w:p>
    <w:p w14:paraId="549CAF6F" w14:textId="137B480A" w:rsidR="00300AAA" w:rsidRPr="00426B35" w:rsidRDefault="00687725" w:rsidP="00B775B1">
      <w:pPr>
        <w:jc w:val="both"/>
        <w:rPr>
          <w:rFonts w:ascii="微软雅黑" w:eastAsia="微软雅黑" w:hAnsi="微软雅黑"/>
          <w:b/>
          <w:sz w:val="28"/>
          <w:szCs w:val="28"/>
        </w:rPr>
      </w:pPr>
      <w:r w:rsidRPr="00426B35">
        <w:rPr>
          <w:rFonts w:ascii="微软雅黑" w:eastAsia="微软雅黑" w:hAnsi="微软雅黑" w:hint="eastAsia"/>
          <w:b/>
          <w:sz w:val="28"/>
          <w:szCs w:val="28"/>
        </w:rPr>
        <w:lastRenderedPageBreak/>
        <w:t>讲座介绍(中文</w:t>
      </w:r>
      <w:r w:rsidRPr="00426B35">
        <w:rPr>
          <w:rFonts w:ascii="微软雅黑" w:eastAsia="微软雅黑" w:hAnsi="微软雅黑"/>
          <w:b/>
          <w:sz w:val="28"/>
          <w:szCs w:val="28"/>
        </w:rPr>
        <w:t>)</w:t>
      </w:r>
      <w:r w:rsidR="00B775B1" w:rsidRPr="00426B35">
        <w:rPr>
          <w:rFonts w:ascii="微软雅黑" w:eastAsia="微软雅黑" w:hAnsi="微软雅黑" w:hint="eastAsia"/>
          <w:b/>
          <w:sz w:val="28"/>
          <w:szCs w:val="28"/>
        </w:rPr>
        <w:t>：</w:t>
      </w:r>
    </w:p>
    <w:p w14:paraId="7A770008" w14:textId="01069245" w:rsidR="00B775B1" w:rsidRPr="00426B35" w:rsidRDefault="00F71E9B" w:rsidP="00B775B1">
      <w:pPr>
        <w:jc w:val="both"/>
        <w:rPr>
          <w:rFonts w:ascii="微软雅黑" w:eastAsia="微软雅黑" w:hAnsi="微软雅黑"/>
          <w:b/>
        </w:rPr>
      </w:pPr>
      <w:r w:rsidRPr="00426B35">
        <w:rPr>
          <w:rFonts w:ascii="微软雅黑" w:eastAsia="微软雅黑" w:hAnsi="微软雅黑" w:hint="eastAsia"/>
          <w:noProof/>
          <w:color w:val="1F497D" w:themeColor="text2"/>
        </w:rPr>
        <w:drawing>
          <wp:anchor distT="0" distB="0" distL="114300" distR="114300" simplePos="0" relativeHeight="251675648" behindDoc="0" locked="0" layoutInCell="1" allowOverlap="1" wp14:anchorId="0FFACA49" wp14:editId="20687CC0">
            <wp:simplePos x="0" y="0"/>
            <wp:positionH relativeFrom="margin">
              <wp:posOffset>-1270</wp:posOffset>
            </wp:positionH>
            <wp:positionV relativeFrom="paragraph">
              <wp:posOffset>144030</wp:posOffset>
            </wp:positionV>
            <wp:extent cx="720000" cy="1080000"/>
            <wp:effectExtent l="0" t="0" r="4445" b="0"/>
            <wp:wrapNone/>
            <wp:docPr id="16" name="图片 16" descr="微笑的女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descr="微笑的女人&#10;&#10;描述已自动生成"/>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14:sizeRelH relativeFrom="page">
              <wp14:pctWidth>0</wp14:pctWidth>
            </wp14:sizeRelH>
            <wp14:sizeRelV relativeFrom="page">
              <wp14:pctHeight>0</wp14:pctHeight>
            </wp14:sizeRelV>
          </wp:anchor>
        </w:drawing>
      </w:r>
    </w:p>
    <w:p w14:paraId="558F36C2" w14:textId="55304541" w:rsidR="00B775B1" w:rsidRPr="00426B35" w:rsidRDefault="00B775B1" w:rsidP="00426B35">
      <w:pPr>
        <w:ind w:firstLineChars="2800" w:firstLine="5040"/>
        <w:jc w:val="both"/>
        <w:rPr>
          <w:rFonts w:ascii="微软雅黑" w:eastAsia="微软雅黑" w:hAnsi="微软雅黑"/>
          <w:bCs/>
          <w:sz w:val="18"/>
          <w:szCs w:val="18"/>
        </w:rPr>
      </w:pPr>
      <w:proofErr w:type="spellStart"/>
      <w:r w:rsidRPr="00426B35">
        <w:rPr>
          <w:rFonts w:ascii="微软雅黑" w:eastAsia="微软雅黑" w:hAnsi="微软雅黑" w:cs="Arial"/>
          <w:bCs/>
          <w:color w:val="1F497D" w:themeColor="text2"/>
          <w:sz w:val="18"/>
          <w:szCs w:val="18"/>
        </w:rPr>
        <w:t>Coraline</w:t>
      </w:r>
      <w:proofErr w:type="spellEnd"/>
      <w:r w:rsidRPr="00426B35">
        <w:rPr>
          <w:rFonts w:ascii="微软雅黑" w:eastAsia="微软雅黑" w:hAnsi="微软雅黑" w:cs="Arial"/>
          <w:bCs/>
          <w:color w:val="1F497D" w:themeColor="text2"/>
          <w:sz w:val="18"/>
          <w:szCs w:val="18"/>
        </w:rPr>
        <w:t xml:space="preserve"> </w:t>
      </w:r>
      <w:proofErr w:type="spellStart"/>
      <w:r w:rsidRPr="00426B35">
        <w:rPr>
          <w:rFonts w:ascii="微软雅黑" w:eastAsia="微软雅黑" w:hAnsi="微软雅黑" w:cs="Arial"/>
          <w:bCs/>
          <w:color w:val="1F497D" w:themeColor="text2"/>
          <w:sz w:val="18"/>
          <w:szCs w:val="18"/>
        </w:rPr>
        <w:t>Goron</w:t>
      </w:r>
      <w:proofErr w:type="spellEnd"/>
      <w:r w:rsidRPr="00426B35">
        <w:rPr>
          <w:rFonts w:ascii="微软雅黑" w:eastAsia="微软雅黑" w:hAnsi="微软雅黑" w:cs="Arial"/>
          <w:bCs/>
          <w:color w:val="1F497D" w:themeColor="text2"/>
          <w:sz w:val="18"/>
          <w:szCs w:val="18"/>
        </w:rPr>
        <w:t xml:space="preserve">, </w:t>
      </w:r>
      <w:proofErr w:type="spellStart"/>
      <w:proofErr w:type="gramStart"/>
      <w:r w:rsidRPr="00426B35">
        <w:rPr>
          <w:rFonts w:ascii="微软雅黑" w:eastAsia="微软雅黑" w:hAnsi="微软雅黑" w:cs="Arial"/>
          <w:bCs/>
          <w:color w:val="1F497D" w:themeColor="text2"/>
          <w:sz w:val="18"/>
          <w:szCs w:val="18"/>
        </w:rPr>
        <w:t>Ph.D</w:t>
      </w:r>
      <w:proofErr w:type="spellEnd"/>
      <w:proofErr w:type="gramEnd"/>
      <w:r w:rsidRPr="00426B35">
        <w:rPr>
          <w:rFonts w:ascii="微软雅黑" w:eastAsia="微软雅黑" w:hAnsi="微软雅黑" w:cs="Arial" w:hint="eastAsia"/>
          <w:bCs/>
          <w:color w:val="1F497D" w:themeColor="text2"/>
          <w:sz w:val="18"/>
          <w:szCs w:val="18"/>
        </w:rPr>
        <w:t xml:space="preserve"> </w:t>
      </w:r>
    </w:p>
    <w:p w14:paraId="491A0854" w14:textId="59AF8523" w:rsidR="00B775B1" w:rsidRPr="00426B35" w:rsidRDefault="00B775B1" w:rsidP="00B775B1">
      <w:pPr>
        <w:jc w:val="both"/>
        <w:rPr>
          <w:rFonts w:ascii="微软雅黑" w:eastAsia="微软雅黑" w:hAnsi="微软雅黑"/>
          <w:bCs/>
          <w:i/>
          <w:iCs/>
          <w:sz w:val="18"/>
          <w:szCs w:val="18"/>
        </w:rPr>
      </w:pPr>
      <w:r w:rsidRPr="00426B35">
        <w:rPr>
          <w:rFonts w:ascii="微软雅黑" w:eastAsia="微软雅黑" w:hAnsi="微软雅黑" w:hint="eastAsia"/>
          <w:bCs/>
          <w:sz w:val="18"/>
          <w:szCs w:val="18"/>
        </w:rPr>
        <w:t xml:space="preserve"> </w:t>
      </w:r>
      <w:r w:rsidRPr="00426B35">
        <w:rPr>
          <w:rFonts w:ascii="微软雅黑" w:eastAsia="微软雅黑" w:hAnsi="微软雅黑"/>
          <w:bCs/>
          <w:sz w:val="18"/>
          <w:szCs w:val="18"/>
        </w:rPr>
        <w:t xml:space="preserve">                           </w:t>
      </w:r>
      <w:r w:rsidR="00F71E9B" w:rsidRPr="00426B35">
        <w:rPr>
          <w:rFonts w:ascii="微软雅黑" w:eastAsia="微软雅黑" w:hAnsi="微软雅黑"/>
          <w:bCs/>
          <w:sz w:val="18"/>
          <w:szCs w:val="18"/>
        </w:rPr>
        <w:t xml:space="preserve">   </w:t>
      </w:r>
      <w:r w:rsidR="00A15CBE" w:rsidRPr="00426B35">
        <w:rPr>
          <w:rFonts w:ascii="微软雅黑" w:eastAsia="微软雅黑" w:hAnsi="微软雅黑"/>
          <w:bCs/>
          <w:sz w:val="18"/>
          <w:szCs w:val="18"/>
        </w:rPr>
        <w:t xml:space="preserve">         </w:t>
      </w:r>
      <w:r w:rsidR="00F71E9B" w:rsidRPr="00426B35">
        <w:rPr>
          <w:rFonts w:ascii="微软雅黑" w:eastAsia="微软雅黑" w:hAnsi="微软雅黑"/>
          <w:bCs/>
          <w:sz w:val="18"/>
          <w:szCs w:val="18"/>
        </w:rPr>
        <w:t xml:space="preserve">    </w:t>
      </w:r>
      <w:r w:rsidRPr="00426B35">
        <w:rPr>
          <w:rFonts w:ascii="微软雅黑" w:eastAsia="微软雅黑" w:hAnsi="微软雅黑" w:hint="eastAsia"/>
          <w:bCs/>
          <w:i/>
          <w:iCs/>
          <w:sz w:val="18"/>
          <w:szCs w:val="18"/>
        </w:rPr>
        <w:t>昆山杜克大学环境政策项目助理教授</w:t>
      </w:r>
    </w:p>
    <w:p w14:paraId="50C1B736" w14:textId="77777777" w:rsidR="00426B35" w:rsidRDefault="00426B35" w:rsidP="00582C89">
      <w:pPr>
        <w:spacing w:line="400" w:lineRule="exact"/>
        <w:jc w:val="both"/>
        <w:rPr>
          <w:rFonts w:ascii="微软雅黑" w:eastAsia="微软雅黑" w:hAnsi="微软雅黑" w:cs="Arial"/>
          <w:b/>
          <w:bCs/>
          <w:sz w:val="22"/>
          <w:szCs w:val="22"/>
        </w:rPr>
      </w:pPr>
    </w:p>
    <w:p w14:paraId="0614CF41" w14:textId="77777777" w:rsidR="00426B35" w:rsidRDefault="00426B35" w:rsidP="00582C89">
      <w:pPr>
        <w:spacing w:line="400" w:lineRule="exact"/>
        <w:jc w:val="both"/>
        <w:rPr>
          <w:rFonts w:ascii="微软雅黑" w:eastAsia="微软雅黑" w:hAnsi="微软雅黑" w:cs="Arial"/>
          <w:b/>
          <w:bCs/>
          <w:sz w:val="22"/>
          <w:szCs w:val="22"/>
        </w:rPr>
      </w:pPr>
    </w:p>
    <w:p w14:paraId="5EAC3CC6" w14:textId="743E0FB4" w:rsidR="00582C89" w:rsidRPr="00426B35" w:rsidRDefault="00582C89" w:rsidP="00582C89">
      <w:pPr>
        <w:spacing w:line="400" w:lineRule="exact"/>
        <w:jc w:val="both"/>
        <w:rPr>
          <w:rFonts w:ascii="微软雅黑" w:eastAsia="微软雅黑" w:hAnsi="微软雅黑" w:cs="Arial"/>
          <w:b/>
          <w:bCs/>
          <w:sz w:val="22"/>
          <w:szCs w:val="22"/>
        </w:rPr>
      </w:pPr>
      <w:r w:rsidRPr="00426B35">
        <w:rPr>
          <w:rFonts w:ascii="微软雅黑" w:eastAsia="微软雅黑" w:hAnsi="微软雅黑" w:cs="Arial" w:hint="eastAsia"/>
          <w:b/>
          <w:bCs/>
          <w:sz w:val="22"/>
          <w:szCs w:val="22"/>
        </w:rPr>
        <w:t>E</w:t>
      </w:r>
      <w:r w:rsidRPr="00426B35">
        <w:rPr>
          <w:rFonts w:ascii="微软雅黑" w:eastAsia="微软雅黑" w:hAnsi="微软雅黑" w:cs="Arial"/>
          <w:b/>
          <w:bCs/>
          <w:sz w:val="22"/>
          <w:szCs w:val="22"/>
        </w:rPr>
        <w:t>nvironmental Policy Analysis</w:t>
      </w:r>
      <w:r w:rsidR="001518FC">
        <w:rPr>
          <w:rFonts w:ascii="微软雅黑" w:eastAsia="微软雅黑" w:hAnsi="微软雅黑" w:cs="Arial"/>
          <w:b/>
          <w:bCs/>
          <w:sz w:val="22"/>
          <w:szCs w:val="22"/>
        </w:rPr>
        <w:t xml:space="preserve"> </w:t>
      </w:r>
      <w:r w:rsidRPr="00426B35">
        <w:rPr>
          <w:rFonts w:ascii="微软雅黑" w:eastAsia="微软雅黑" w:hAnsi="微软雅黑" w:cs="Arial" w:hint="eastAsia"/>
          <w:b/>
          <w:bCs/>
          <w:sz w:val="22"/>
          <w:szCs w:val="22"/>
        </w:rPr>
        <w:t>环境政策分析</w:t>
      </w:r>
    </w:p>
    <w:p w14:paraId="0F1AAE0D" w14:textId="77777777" w:rsidR="00A15CBE" w:rsidRPr="00426B35" w:rsidRDefault="00582C89" w:rsidP="00A15CBE">
      <w:pPr>
        <w:spacing w:line="400" w:lineRule="exact"/>
        <w:ind w:firstLineChars="200" w:firstLine="440"/>
        <w:jc w:val="both"/>
        <w:rPr>
          <w:rFonts w:ascii="微软雅黑" w:eastAsia="微软雅黑" w:hAnsi="微软雅黑" w:cs="Arial"/>
          <w:sz w:val="22"/>
          <w:szCs w:val="22"/>
        </w:rPr>
      </w:pPr>
      <w:r w:rsidRPr="00426B35">
        <w:rPr>
          <w:rFonts w:ascii="微软雅黑" w:eastAsia="微软雅黑" w:hAnsi="微软雅黑" w:cs="Arial" w:hint="eastAsia"/>
          <w:sz w:val="22"/>
          <w:szCs w:val="22"/>
        </w:rPr>
        <w:t>本课程的重点是与环境相关的策略问题，调动了与政策分析和政策制定过程相关的概念或理论基础，以及在实际构建和进行环境政策分析时</w:t>
      </w:r>
      <w:r w:rsidR="00A15CBE" w:rsidRPr="00426B35">
        <w:rPr>
          <w:rFonts w:ascii="微软雅黑" w:eastAsia="微软雅黑" w:hAnsi="微软雅黑" w:cs="Arial" w:hint="eastAsia"/>
          <w:sz w:val="22"/>
          <w:szCs w:val="22"/>
        </w:rPr>
        <w:t>有用的实用工具和应用程序。本课程旨在帮助学生掌握课堂上介绍的技能，并提供可以应用这些概念的实际示例。</w:t>
      </w:r>
    </w:p>
    <w:p w14:paraId="00A30E81" w14:textId="1F4E04CB" w:rsidR="00B775B1" w:rsidRPr="00426B35" w:rsidRDefault="00B263B6" w:rsidP="00A15CBE">
      <w:pPr>
        <w:spacing w:line="400" w:lineRule="exact"/>
        <w:ind w:firstLineChars="200" w:firstLine="480"/>
        <w:jc w:val="both"/>
        <w:rPr>
          <w:rFonts w:ascii="微软雅黑" w:eastAsia="微软雅黑" w:hAnsi="微软雅黑" w:cs="Arial"/>
          <w:sz w:val="22"/>
          <w:szCs w:val="22"/>
        </w:rPr>
      </w:pPr>
      <w:r w:rsidRPr="00426B35">
        <w:rPr>
          <w:rFonts w:ascii="微软雅黑" w:eastAsia="微软雅黑" w:hAnsi="微软雅黑"/>
          <w:b/>
          <w:noProof/>
        </w:rPr>
        <w:drawing>
          <wp:anchor distT="0" distB="0" distL="114300" distR="114300" simplePos="0" relativeHeight="251676672" behindDoc="0" locked="0" layoutInCell="1" allowOverlap="1" wp14:anchorId="60E2D854" wp14:editId="49CF7270">
            <wp:simplePos x="0" y="0"/>
            <wp:positionH relativeFrom="margin">
              <wp:posOffset>-1905</wp:posOffset>
            </wp:positionH>
            <wp:positionV relativeFrom="paragraph">
              <wp:posOffset>130060</wp:posOffset>
            </wp:positionV>
            <wp:extent cx="720000" cy="1080000"/>
            <wp:effectExtent l="0" t="0" r="4445" b="0"/>
            <wp:wrapNone/>
            <wp:docPr id="17" name="图片 17" descr="穿着西装的男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descr="穿着西装的男人&#10;&#10;描述已自动生成"/>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14:sizeRelH relativeFrom="page">
              <wp14:pctWidth>0</wp14:pctWidth>
            </wp14:sizeRelH>
            <wp14:sizeRelV relativeFrom="page">
              <wp14:pctHeight>0</wp14:pctHeight>
            </wp14:sizeRelV>
          </wp:anchor>
        </w:drawing>
      </w:r>
    </w:p>
    <w:p w14:paraId="085A5787" w14:textId="11396BB9" w:rsidR="00B775B1" w:rsidRPr="00426B35" w:rsidRDefault="00A15CBE" w:rsidP="00426B35">
      <w:pPr>
        <w:wordWrap w:val="0"/>
        <w:spacing w:line="400" w:lineRule="exact"/>
        <w:ind w:right="360" w:firstLineChars="2850" w:firstLine="5130"/>
        <w:rPr>
          <w:rFonts w:ascii="微软雅黑" w:eastAsia="微软雅黑" w:hAnsi="微软雅黑" w:cs="Arial"/>
          <w:sz w:val="18"/>
          <w:szCs w:val="18"/>
        </w:rPr>
      </w:pPr>
      <w:r w:rsidRPr="00426B35">
        <w:rPr>
          <w:rFonts w:ascii="微软雅黑" w:eastAsia="微软雅黑" w:hAnsi="微软雅黑" w:cs="Arial"/>
          <w:color w:val="1F497D" w:themeColor="text2"/>
          <w:sz w:val="18"/>
          <w:szCs w:val="18"/>
        </w:rPr>
        <w:t xml:space="preserve">   </w:t>
      </w:r>
      <w:r w:rsidR="00426B35">
        <w:rPr>
          <w:rFonts w:ascii="微软雅黑" w:eastAsia="微软雅黑" w:hAnsi="微软雅黑" w:cs="Arial"/>
          <w:color w:val="1F497D" w:themeColor="text2"/>
          <w:sz w:val="18"/>
          <w:szCs w:val="18"/>
        </w:rPr>
        <w:t xml:space="preserve">  </w:t>
      </w:r>
      <w:r w:rsidR="00B775B1" w:rsidRPr="00426B35">
        <w:rPr>
          <w:rFonts w:ascii="微软雅黑" w:eastAsia="微软雅黑" w:hAnsi="微软雅黑" w:cs="Arial"/>
          <w:color w:val="1F497D" w:themeColor="text2"/>
          <w:sz w:val="18"/>
          <w:szCs w:val="18"/>
        </w:rPr>
        <w:t>C</w:t>
      </w:r>
      <w:r w:rsidR="00B775B1" w:rsidRPr="00426B35">
        <w:rPr>
          <w:rFonts w:ascii="微软雅黑" w:eastAsia="微软雅黑" w:hAnsi="微软雅黑" w:cs="Arial" w:hint="eastAsia"/>
          <w:color w:val="1F497D" w:themeColor="text2"/>
          <w:sz w:val="18"/>
          <w:szCs w:val="18"/>
        </w:rPr>
        <w:t xml:space="preserve">hen, </w:t>
      </w:r>
      <w:r w:rsidR="00B775B1" w:rsidRPr="00426B35">
        <w:rPr>
          <w:rFonts w:ascii="微软雅黑" w:eastAsia="微软雅黑" w:hAnsi="微软雅黑" w:cs="Arial"/>
          <w:color w:val="1F497D" w:themeColor="text2"/>
          <w:sz w:val="18"/>
          <w:szCs w:val="18"/>
        </w:rPr>
        <w:t>Xin</w:t>
      </w:r>
      <w:r w:rsidR="00B775B1" w:rsidRPr="00426B35">
        <w:rPr>
          <w:rFonts w:ascii="微软雅黑" w:eastAsia="微软雅黑" w:hAnsi="微软雅黑" w:cs="Arial" w:hint="eastAsia"/>
          <w:color w:val="1F497D" w:themeColor="text2"/>
          <w:sz w:val="18"/>
          <w:szCs w:val="18"/>
        </w:rPr>
        <w:t xml:space="preserve"> 陈新 </w:t>
      </w:r>
      <w:r w:rsidR="00B775B1" w:rsidRPr="00426B35">
        <w:rPr>
          <w:rFonts w:ascii="微软雅黑" w:eastAsia="微软雅黑" w:hAnsi="微软雅黑" w:cs="Arial"/>
          <w:sz w:val="18"/>
          <w:szCs w:val="18"/>
        </w:rPr>
        <w:t xml:space="preserve">                </w:t>
      </w:r>
    </w:p>
    <w:p w14:paraId="023A2493" w14:textId="39101C9A" w:rsidR="00B775B1" w:rsidRPr="00426B35" w:rsidRDefault="00A15CBE" w:rsidP="00A15CBE">
      <w:pPr>
        <w:pStyle w:val="a7"/>
        <w:wordWrap w:val="0"/>
        <w:spacing w:after="0" w:line="400" w:lineRule="exact"/>
        <w:jc w:val="right"/>
        <w:rPr>
          <w:rFonts w:ascii="微软雅黑" w:eastAsia="微软雅黑" w:hAnsi="微软雅黑" w:cs="Arial"/>
          <w:i/>
          <w:iCs/>
          <w:szCs w:val="21"/>
          <w:lang w:eastAsia="zh-CN"/>
        </w:rPr>
      </w:pPr>
      <w:r w:rsidRPr="00426B35">
        <w:rPr>
          <w:rFonts w:ascii="微软雅黑" w:eastAsia="微软雅黑" w:hAnsi="微软雅黑" w:cs="Arial" w:hint="eastAsia"/>
          <w:i/>
          <w:iCs/>
          <w:sz w:val="18"/>
          <w:szCs w:val="18"/>
          <w:lang w:eastAsia="zh-CN"/>
        </w:rPr>
        <w:t xml:space="preserve"> </w:t>
      </w:r>
      <w:r w:rsidRPr="00426B35">
        <w:rPr>
          <w:rFonts w:ascii="微软雅黑" w:eastAsia="微软雅黑" w:hAnsi="微软雅黑" w:cs="Arial"/>
          <w:i/>
          <w:iCs/>
          <w:sz w:val="18"/>
          <w:szCs w:val="18"/>
          <w:lang w:eastAsia="zh-CN"/>
        </w:rPr>
        <w:t xml:space="preserve"> </w:t>
      </w:r>
      <w:r w:rsidR="00B775B1" w:rsidRPr="00426B35">
        <w:rPr>
          <w:rFonts w:ascii="微软雅黑" w:eastAsia="微软雅黑" w:hAnsi="微软雅黑" w:cs="Arial" w:hint="eastAsia"/>
          <w:i/>
          <w:iCs/>
          <w:sz w:val="18"/>
          <w:szCs w:val="18"/>
          <w:lang w:eastAsia="zh-CN"/>
        </w:rPr>
        <w:t xml:space="preserve">昆山杜克大学医学物理副教授 </w:t>
      </w:r>
      <w:r w:rsidR="00B775B1" w:rsidRPr="00426B35">
        <w:rPr>
          <w:rFonts w:ascii="微软雅黑" w:eastAsia="微软雅黑" w:hAnsi="微软雅黑" w:cs="Arial"/>
          <w:i/>
          <w:iCs/>
          <w:szCs w:val="21"/>
          <w:lang w:eastAsia="zh-CN"/>
        </w:rPr>
        <w:t xml:space="preserve">                        </w:t>
      </w:r>
    </w:p>
    <w:p w14:paraId="3B002712" w14:textId="77777777" w:rsidR="00426B35" w:rsidRDefault="00426B35" w:rsidP="00E54853">
      <w:pPr>
        <w:spacing w:line="400" w:lineRule="exact"/>
        <w:jc w:val="both"/>
        <w:rPr>
          <w:rFonts w:ascii="微软雅黑" w:eastAsia="微软雅黑" w:hAnsi="微软雅黑" w:cs="Arial"/>
          <w:b/>
          <w:bCs/>
          <w:sz w:val="22"/>
          <w:szCs w:val="22"/>
        </w:rPr>
      </w:pPr>
    </w:p>
    <w:p w14:paraId="461FA52C" w14:textId="77777777" w:rsidR="00426B35" w:rsidRDefault="00426B35" w:rsidP="00E54853">
      <w:pPr>
        <w:spacing w:line="400" w:lineRule="exact"/>
        <w:jc w:val="both"/>
        <w:rPr>
          <w:rFonts w:ascii="微软雅黑" w:eastAsia="微软雅黑" w:hAnsi="微软雅黑" w:cs="Arial"/>
          <w:b/>
          <w:bCs/>
          <w:sz w:val="22"/>
          <w:szCs w:val="22"/>
        </w:rPr>
      </w:pPr>
    </w:p>
    <w:p w14:paraId="38296935" w14:textId="3D2BC17C" w:rsidR="00E54853" w:rsidRPr="00426B35" w:rsidRDefault="00E54853" w:rsidP="00E54853">
      <w:pPr>
        <w:spacing w:line="400" w:lineRule="exact"/>
        <w:jc w:val="both"/>
        <w:rPr>
          <w:rFonts w:ascii="微软雅黑" w:eastAsia="微软雅黑" w:hAnsi="微软雅黑" w:cs="Arial"/>
          <w:b/>
          <w:bCs/>
          <w:sz w:val="22"/>
          <w:szCs w:val="22"/>
        </w:rPr>
      </w:pPr>
      <w:r w:rsidRPr="00426B35">
        <w:rPr>
          <w:rFonts w:ascii="微软雅黑" w:eastAsia="微软雅黑" w:hAnsi="微软雅黑" w:cs="Arial" w:hint="eastAsia"/>
          <w:b/>
          <w:bCs/>
          <w:sz w:val="22"/>
          <w:szCs w:val="22"/>
        </w:rPr>
        <w:t>M</w:t>
      </w:r>
      <w:r w:rsidRPr="00426B35">
        <w:rPr>
          <w:rFonts w:ascii="微软雅黑" w:eastAsia="微软雅黑" w:hAnsi="微软雅黑" w:cs="Arial"/>
          <w:b/>
          <w:bCs/>
          <w:sz w:val="22"/>
          <w:szCs w:val="22"/>
        </w:rPr>
        <w:t xml:space="preserve">edical Physics and Cancer Treatment </w:t>
      </w:r>
      <w:r w:rsidRPr="00426B35">
        <w:rPr>
          <w:rFonts w:ascii="微软雅黑" w:eastAsia="微软雅黑" w:hAnsi="微软雅黑" w:cs="Arial" w:hint="eastAsia"/>
          <w:b/>
          <w:bCs/>
          <w:sz w:val="22"/>
          <w:szCs w:val="22"/>
        </w:rPr>
        <w:t>医学物理与癌症治疗</w:t>
      </w:r>
    </w:p>
    <w:p w14:paraId="22FA0C8B" w14:textId="2837DF89" w:rsidR="00096AE6" w:rsidRPr="00426B35" w:rsidRDefault="00E54853" w:rsidP="00A15CBE">
      <w:pPr>
        <w:spacing w:line="400" w:lineRule="exact"/>
        <w:ind w:firstLineChars="200" w:firstLine="440"/>
        <w:jc w:val="both"/>
        <w:rPr>
          <w:rFonts w:ascii="微软雅黑" w:eastAsia="微软雅黑" w:hAnsi="微软雅黑" w:cs="Arial"/>
          <w:sz w:val="22"/>
          <w:szCs w:val="22"/>
        </w:rPr>
      </w:pPr>
      <w:r w:rsidRPr="00426B35">
        <w:rPr>
          <w:rFonts w:ascii="微软雅黑" w:eastAsia="微软雅黑" w:hAnsi="微软雅黑" w:cs="Arial" w:hint="eastAsia"/>
          <w:sz w:val="22"/>
          <w:szCs w:val="22"/>
        </w:rPr>
        <w:t>本课程将</w:t>
      </w:r>
      <w:r w:rsidRPr="00426B35">
        <w:rPr>
          <w:rFonts w:ascii="微软雅黑" w:eastAsia="微软雅黑" w:hAnsi="微软雅黑" w:cs="Arial"/>
          <w:sz w:val="22"/>
          <w:szCs w:val="22"/>
        </w:rPr>
        <w:t>介绍医学物理专业，以及医学物理专业的职业发展和前景</w:t>
      </w:r>
      <w:r w:rsidRPr="00426B35">
        <w:rPr>
          <w:rFonts w:ascii="微软雅黑" w:eastAsia="微软雅黑" w:hAnsi="微软雅黑" w:cs="Arial" w:hint="eastAsia"/>
          <w:sz w:val="22"/>
          <w:szCs w:val="22"/>
        </w:rPr>
        <w:t>，</w:t>
      </w:r>
      <w:r w:rsidRPr="00426B35">
        <w:rPr>
          <w:rFonts w:ascii="微软雅黑" w:eastAsia="微软雅黑" w:hAnsi="微软雅黑" w:cs="Arial"/>
          <w:sz w:val="22"/>
          <w:szCs w:val="22"/>
        </w:rPr>
        <w:t>科普医学物理在前沿的癌症诊断和治疗中的运用。</w:t>
      </w:r>
    </w:p>
    <w:p w14:paraId="6DC003D0" w14:textId="556BDB3D" w:rsidR="00BD0679" w:rsidRPr="00426B35" w:rsidRDefault="009B4132" w:rsidP="009B4132">
      <w:pPr>
        <w:wordWrap w:val="0"/>
        <w:spacing w:line="400" w:lineRule="exact"/>
        <w:jc w:val="right"/>
        <w:rPr>
          <w:rFonts w:ascii="微软雅黑" w:eastAsia="微软雅黑" w:hAnsi="微软雅黑" w:cs="Arial"/>
          <w:sz w:val="18"/>
          <w:szCs w:val="18"/>
        </w:rPr>
      </w:pPr>
      <w:r w:rsidRPr="00426B35">
        <w:rPr>
          <w:rFonts w:ascii="微软雅黑" w:eastAsia="微软雅黑" w:hAnsi="微软雅黑" w:cs="Arial"/>
          <w:sz w:val="21"/>
          <w:szCs w:val="21"/>
        </w:rPr>
        <w:t xml:space="preserve">   </w:t>
      </w:r>
      <w:r w:rsidR="00D0022B" w:rsidRPr="00426B35">
        <w:rPr>
          <w:rFonts w:ascii="微软雅黑" w:eastAsia="微软雅黑" w:hAnsi="微软雅黑" w:cs="Arial"/>
          <w:sz w:val="21"/>
          <w:szCs w:val="21"/>
        </w:rPr>
        <w:t xml:space="preserve">  </w:t>
      </w:r>
      <w:r w:rsidRPr="00426B35">
        <w:rPr>
          <w:rFonts w:ascii="微软雅黑" w:eastAsia="微软雅黑" w:hAnsi="微软雅黑" w:cs="Arial"/>
          <w:color w:val="1F497D" w:themeColor="text2"/>
          <w:sz w:val="18"/>
          <w:szCs w:val="18"/>
        </w:rPr>
        <w:t xml:space="preserve"> </w:t>
      </w:r>
      <w:r w:rsidR="00BD0679" w:rsidRPr="00426B35">
        <w:rPr>
          <w:rFonts w:ascii="微软雅黑" w:eastAsia="微软雅黑" w:hAnsi="微软雅黑" w:cs="Arial" w:hint="eastAsia"/>
          <w:color w:val="1F497D" w:themeColor="text2"/>
          <w:sz w:val="18"/>
          <w:szCs w:val="18"/>
        </w:rPr>
        <w:t>Li, Xin 李昕</w:t>
      </w:r>
      <w:r w:rsidRPr="00426B35">
        <w:rPr>
          <w:rFonts w:ascii="微软雅黑" w:eastAsia="微软雅黑" w:hAnsi="微软雅黑" w:cs="Arial" w:hint="eastAsia"/>
          <w:sz w:val="18"/>
          <w:szCs w:val="18"/>
        </w:rPr>
        <w:t xml:space="preserve"> </w:t>
      </w:r>
      <w:r w:rsidRPr="00426B35">
        <w:rPr>
          <w:rFonts w:ascii="微软雅黑" w:eastAsia="微软雅黑" w:hAnsi="微软雅黑" w:cs="Arial"/>
          <w:sz w:val="18"/>
          <w:szCs w:val="18"/>
        </w:rPr>
        <w:t xml:space="preserve">      </w:t>
      </w:r>
      <w:r w:rsidR="00B263B6" w:rsidRPr="00426B35">
        <w:rPr>
          <w:rFonts w:ascii="微软雅黑" w:eastAsia="微软雅黑" w:hAnsi="微软雅黑" w:cs="Arial"/>
          <w:sz w:val="18"/>
          <w:szCs w:val="18"/>
        </w:rPr>
        <w:t xml:space="preserve">   </w:t>
      </w:r>
      <w:r w:rsidRPr="00426B35">
        <w:rPr>
          <w:rFonts w:ascii="微软雅黑" w:eastAsia="微软雅黑" w:hAnsi="微软雅黑" w:cs="Arial"/>
          <w:sz w:val="18"/>
          <w:szCs w:val="18"/>
        </w:rPr>
        <w:t xml:space="preserve">                   </w:t>
      </w:r>
    </w:p>
    <w:p w14:paraId="7A5F422A" w14:textId="25C6A2A8" w:rsidR="00BD0679" w:rsidRPr="00426B35" w:rsidRDefault="00F71E9B" w:rsidP="009B4132">
      <w:pPr>
        <w:wordWrap w:val="0"/>
        <w:spacing w:line="400" w:lineRule="exact"/>
        <w:jc w:val="right"/>
        <w:rPr>
          <w:rFonts w:ascii="微软雅黑" w:eastAsia="微软雅黑" w:hAnsi="微软雅黑" w:cs="Arial"/>
          <w:i/>
          <w:iCs/>
          <w:sz w:val="18"/>
          <w:szCs w:val="18"/>
        </w:rPr>
      </w:pPr>
      <w:r w:rsidRPr="00426B35">
        <w:rPr>
          <w:rFonts w:ascii="微软雅黑" w:eastAsia="微软雅黑" w:hAnsi="微软雅黑" w:cs="Arial"/>
          <w:noProof/>
        </w:rPr>
        <w:drawing>
          <wp:anchor distT="0" distB="0" distL="114300" distR="114300" simplePos="0" relativeHeight="251658240" behindDoc="0" locked="0" layoutInCell="1" allowOverlap="1" wp14:anchorId="70F87549" wp14:editId="7CAB8DE5">
            <wp:simplePos x="0" y="0"/>
            <wp:positionH relativeFrom="margin">
              <wp:posOffset>0</wp:posOffset>
            </wp:positionH>
            <wp:positionV relativeFrom="paragraph">
              <wp:posOffset>69577</wp:posOffset>
            </wp:positionV>
            <wp:extent cx="720000" cy="1080000"/>
            <wp:effectExtent l="0" t="0" r="4445" b="0"/>
            <wp:wrapNone/>
            <wp:docPr id="4" name="图片 4" descr="戴眼镜的男人在微笑&#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descr="戴眼镜的男人在微笑&#10;&#10;描述已自动生成"/>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14:sizeRelH relativeFrom="margin">
              <wp14:pctWidth>0</wp14:pctWidth>
            </wp14:sizeRelH>
            <wp14:sizeRelV relativeFrom="margin">
              <wp14:pctHeight>0</wp14:pctHeight>
            </wp14:sizeRelV>
          </wp:anchor>
        </w:drawing>
      </w:r>
      <w:r w:rsidR="009B4132" w:rsidRPr="00426B35">
        <w:rPr>
          <w:rFonts w:ascii="微软雅黑" w:eastAsia="微软雅黑" w:hAnsi="微软雅黑" w:cs="Arial" w:hint="eastAsia"/>
          <w:sz w:val="18"/>
          <w:szCs w:val="18"/>
        </w:rPr>
        <w:t xml:space="preserve"> </w:t>
      </w:r>
      <w:r w:rsidR="00BD0679" w:rsidRPr="00426B35">
        <w:rPr>
          <w:rFonts w:ascii="微软雅黑" w:eastAsia="微软雅黑" w:hAnsi="微软雅黑" w:cs="Arial" w:hint="eastAsia"/>
          <w:i/>
          <w:iCs/>
          <w:sz w:val="18"/>
          <w:szCs w:val="18"/>
        </w:rPr>
        <w:t>昆山杜克大学科研副院长</w:t>
      </w:r>
      <w:r w:rsidR="009B4132" w:rsidRPr="00426B35">
        <w:rPr>
          <w:rFonts w:ascii="微软雅黑" w:eastAsia="微软雅黑" w:hAnsi="微软雅黑" w:cs="Arial" w:hint="eastAsia"/>
          <w:i/>
          <w:iCs/>
          <w:sz w:val="18"/>
          <w:szCs w:val="18"/>
        </w:rPr>
        <w:t xml:space="preserve"> </w:t>
      </w:r>
      <w:r w:rsidR="009B4132" w:rsidRPr="00426B35">
        <w:rPr>
          <w:rFonts w:ascii="微软雅黑" w:eastAsia="微软雅黑" w:hAnsi="微软雅黑" w:cs="Arial"/>
          <w:i/>
          <w:iCs/>
          <w:sz w:val="18"/>
          <w:szCs w:val="18"/>
        </w:rPr>
        <w:t xml:space="preserve">           </w:t>
      </w:r>
      <w:r w:rsidR="00B263B6" w:rsidRPr="00426B35">
        <w:rPr>
          <w:rFonts w:ascii="微软雅黑" w:eastAsia="微软雅黑" w:hAnsi="微软雅黑" w:cs="Arial"/>
          <w:i/>
          <w:iCs/>
          <w:sz w:val="18"/>
          <w:szCs w:val="18"/>
        </w:rPr>
        <w:t xml:space="preserve">   </w:t>
      </w:r>
      <w:r w:rsidR="009B4132" w:rsidRPr="00426B35">
        <w:rPr>
          <w:rFonts w:ascii="微软雅黑" w:eastAsia="微软雅黑" w:hAnsi="微软雅黑" w:cs="Arial"/>
          <w:i/>
          <w:iCs/>
          <w:sz w:val="18"/>
          <w:szCs w:val="18"/>
        </w:rPr>
        <w:t xml:space="preserve">              </w:t>
      </w:r>
    </w:p>
    <w:p w14:paraId="337A2BFC" w14:textId="77777777" w:rsidR="00BD0679" w:rsidRPr="00426B35" w:rsidRDefault="00BD0679" w:rsidP="009B4132">
      <w:pPr>
        <w:spacing w:line="400" w:lineRule="exact"/>
        <w:ind w:right="2730"/>
        <w:jc w:val="right"/>
        <w:rPr>
          <w:rFonts w:ascii="微软雅黑" w:eastAsia="微软雅黑" w:hAnsi="微软雅黑" w:cs="Arial"/>
          <w:i/>
          <w:iCs/>
          <w:sz w:val="18"/>
          <w:szCs w:val="18"/>
        </w:rPr>
      </w:pPr>
      <w:r w:rsidRPr="00426B35">
        <w:rPr>
          <w:rFonts w:ascii="微软雅黑" w:eastAsia="微软雅黑" w:hAnsi="微软雅黑" w:cs="Arial" w:hint="eastAsia"/>
          <w:i/>
          <w:iCs/>
          <w:sz w:val="18"/>
          <w:szCs w:val="18"/>
        </w:rPr>
        <w:t>昆山杜克大学电子与计算机工程</w:t>
      </w:r>
      <w:r w:rsidR="009B4132" w:rsidRPr="00426B35">
        <w:rPr>
          <w:rFonts w:ascii="微软雅黑" w:eastAsia="微软雅黑" w:hAnsi="微软雅黑" w:cs="Arial" w:hint="eastAsia"/>
          <w:i/>
          <w:iCs/>
          <w:sz w:val="18"/>
          <w:szCs w:val="18"/>
        </w:rPr>
        <w:t>教授</w:t>
      </w:r>
    </w:p>
    <w:p w14:paraId="70F63D95" w14:textId="77777777" w:rsidR="00BD0679" w:rsidRPr="00426B35" w:rsidRDefault="00BD0679" w:rsidP="009B4132">
      <w:pPr>
        <w:spacing w:line="400" w:lineRule="exact"/>
        <w:ind w:right="2730"/>
        <w:jc w:val="right"/>
        <w:rPr>
          <w:rFonts w:ascii="微软雅黑" w:eastAsia="微软雅黑" w:hAnsi="微软雅黑" w:cs="Arial"/>
          <w:i/>
          <w:iCs/>
          <w:sz w:val="18"/>
          <w:szCs w:val="18"/>
        </w:rPr>
      </w:pPr>
      <w:r w:rsidRPr="00426B35">
        <w:rPr>
          <w:rFonts w:ascii="微软雅黑" w:eastAsia="微软雅黑" w:hAnsi="微软雅黑" w:cs="Arial" w:hint="eastAsia"/>
          <w:i/>
          <w:iCs/>
          <w:sz w:val="18"/>
          <w:szCs w:val="18"/>
        </w:rPr>
        <w:t>杜克大学电子与计算机工程教授</w:t>
      </w:r>
    </w:p>
    <w:p w14:paraId="31A57192" w14:textId="77777777" w:rsidR="00BD0679" w:rsidRPr="00426B35" w:rsidRDefault="00BD0679" w:rsidP="0073032F">
      <w:pPr>
        <w:wordWrap w:val="0"/>
        <w:spacing w:line="400" w:lineRule="exact"/>
        <w:ind w:right="2730"/>
        <w:jc w:val="right"/>
        <w:rPr>
          <w:rFonts w:ascii="微软雅黑" w:eastAsia="微软雅黑" w:hAnsi="微软雅黑" w:cs="Arial"/>
          <w:i/>
          <w:iCs/>
          <w:sz w:val="18"/>
          <w:szCs w:val="18"/>
        </w:rPr>
      </w:pPr>
      <w:r w:rsidRPr="00426B35">
        <w:rPr>
          <w:rFonts w:ascii="微软雅黑" w:eastAsia="微软雅黑" w:hAnsi="微软雅黑" w:cs="Arial" w:hint="eastAsia"/>
          <w:i/>
          <w:iCs/>
          <w:sz w:val="18"/>
          <w:szCs w:val="18"/>
        </w:rPr>
        <w:t>昆山杜克大学应用科学与工程研究所主任</w:t>
      </w:r>
    </w:p>
    <w:p w14:paraId="3302AC02" w14:textId="77777777" w:rsidR="00BD0679" w:rsidRPr="00426B35" w:rsidRDefault="00BD0679" w:rsidP="0073032F">
      <w:pPr>
        <w:spacing w:line="400" w:lineRule="exact"/>
        <w:ind w:right="2730"/>
        <w:jc w:val="right"/>
        <w:rPr>
          <w:rFonts w:ascii="微软雅黑" w:eastAsia="微软雅黑" w:hAnsi="微软雅黑" w:cs="Arial"/>
          <w:i/>
          <w:iCs/>
          <w:sz w:val="18"/>
          <w:szCs w:val="18"/>
        </w:rPr>
      </w:pPr>
      <w:r w:rsidRPr="00426B35">
        <w:rPr>
          <w:rFonts w:ascii="微软雅黑" w:eastAsia="微软雅黑" w:hAnsi="微软雅黑" w:cs="Arial" w:hint="eastAsia"/>
          <w:i/>
          <w:iCs/>
          <w:sz w:val="18"/>
          <w:szCs w:val="18"/>
        </w:rPr>
        <w:t>昆山杜克大学大数据研究中心主任</w:t>
      </w:r>
    </w:p>
    <w:p w14:paraId="088D8486" w14:textId="77777777" w:rsidR="009B4132" w:rsidRPr="00426B35" w:rsidRDefault="00BD0679" w:rsidP="0073032F">
      <w:pPr>
        <w:wordWrap w:val="0"/>
        <w:spacing w:line="400" w:lineRule="exact"/>
        <w:ind w:right="2730"/>
        <w:jc w:val="right"/>
        <w:rPr>
          <w:rFonts w:ascii="微软雅黑" w:eastAsia="微软雅黑" w:hAnsi="微软雅黑" w:cs="Arial"/>
          <w:i/>
          <w:iCs/>
          <w:sz w:val="18"/>
          <w:szCs w:val="18"/>
        </w:rPr>
      </w:pPr>
      <w:r w:rsidRPr="00426B35">
        <w:rPr>
          <w:rFonts w:ascii="微软雅黑" w:eastAsia="微软雅黑" w:hAnsi="微软雅黑" w:cs="Arial" w:hint="eastAsia"/>
          <w:i/>
          <w:iCs/>
          <w:sz w:val="18"/>
          <w:szCs w:val="18"/>
        </w:rPr>
        <w:t>昆山杜克大学电子与计算机工程硕士项</w:t>
      </w:r>
      <w:r w:rsidR="009B4132" w:rsidRPr="00426B35">
        <w:rPr>
          <w:rFonts w:ascii="微软雅黑" w:eastAsia="微软雅黑" w:hAnsi="微软雅黑" w:cs="Arial" w:hint="eastAsia"/>
          <w:i/>
          <w:iCs/>
          <w:sz w:val="18"/>
          <w:szCs w:val="18"/>
        </w:rPr>
        <w:t>主任</w:t>
      </w:r>
    </w:p>
    <w:p w14:paraId="4FF63220" w14:textId="1D2B89B9" w:rsidR="00B263B6" w:rsidRPr="00426B35" w:rsidRDefault="00B263B6" w:rsidP="00B263B6">
      <w:pPr>
        <w:spacing w:line="400" w:lineRule="exact"/>
        <w:jc w:val="both"/>
        <w:rPr>
          <w:rFonts w:ascii="微软雅黑" w:eastAsia="微软雅黑" w:hAnsi="微软雅黑" w:cs="Arial"/>
          <w:b/>
          <w:bCs/>
          <w:kern w:val="2"/>
          <w:sz w:val="22"/>
          <w:szCs w:val="22"/>
        </w:rPr>
      </w:pPr>
      <w:proofErr w:type="spellStart"/>
      <w:r w:rsidRPr="00426B35">
        <w:rPr>
          <w:rFonts w:ascii="微软雅黑" w:eastAsia="微软雅黑" w:hAnsi="微软雅黑" w:cs="Arial" w:hint="eastAsia"/>
          <w:b/>
          <w:bCs/>
          <w:kern w:val="2"/>
          <w:sz w:val="22"/>
          <w:szCs w:val="22"/>
        </w:rPr>
        <w:t>Domi</w:t>
      </w:r>
      <w:r w:rsidRPr="00426B35">
        <w:rPr>
          <w:rFonts w:ascii="微软雅黑" w:eastAsia="微软雅黑" w:hAnsi="微软雅黑" w:cs="Arial"/>
          <w:b/>
          <w:bCs/>
          <w:kern w:val="2"/>
          <w:sz w:val="22"/>
          <w:szCs w:val="22"/>
        </w:rPr>
        <w:t>n</w:t>
      </w:r>
      <w:proofErr w:type="spellEnd"/>
      <w:r w:rsidRPr="00426B35">
        <w:rPr>
          <w:rFonts w:ascii="微软雅黑" w:eastAsia="微软雅黑" w:hAnsi="微软雅黑" w:cs="Arial"/>
          <w:b/>
          <w:bCs/>
          <w:kern w:val="2"/>
          <w:sz w:val="22"/>
          <w:szCs w:val="22"/>
        </w:rPr>
        <w:t xml:space="preserve">-Specific AI: Practices and Application </w:t>
      </w:r>
      <w:r w:rsidRPr="00426B35">
        <w:rPr>
          <w:rFonts w:ascii="微软雅黑" w:eastAsia="微软雅黑" w:hAnsi="微软雅黑" w:cs="Arial" w:hint="eastAsia"/>
          <w:b/>
          <w:bCs/>
          <w:kern w:val="2"/>
          <w:sz w:val="22"/>
          <w:szCs w:val="22"/>
        </w:rPr>
        <w:t>特定领域的人工智能：实践与应用</w:t>
      </w:r>
    </w:p>
    <w:p w14:paraId="00F15F92" w14:textId="3FD5D673" w:rsidR="00B775B1" w:rsidRPr="00426B35" w:rsidRDefault="00B263B6" w:rsidP="00B263B6">
      <w:pPr>
        <w:spacing w:line="400" w:lineRule="exact"/>
        <w:ind w:firstLineChars="200" w:firstLine="440"/>
        <w:jc w:val="both"/>
        <w:rPr>
          <w:rFonts w:ascii="微软雅黑" w:eastAsia="微软雅黑" w:hAnsi="微软雅黑" w:cs="Arial"/>
          <w:kern w:val="2"/>
          <w:sz w:val="22"/>
          <w:szCs w:val="22"/>
        </w:rPr>
      </w:pPr>
      <w:r w:rsidRPr="00426B35">
        <w:rPr>
          <w:rFonts w:ascii="微软雅黑" w:eastAsia="微软雅黑" w:hAnsi="微软雅黑" w:cs="Arial" w:hint="eastAsia"/>
          <w:kern w:val="2"/>
          <w:sz w:val="22"/>
          <w:szCs w:val="22"/>
        </w:rPr>
        <w:t>本课程将展示几个新兴应用领域的新型人工智能算法和方法，包括智能制造、自主驾驶、数据驱动营销和欺诈检测。</w:t>
      </w:r>
      <w:r w:rsidR="00A15CBE" w:rsidRPr="00426B35">
        <w:rPr>
          <w:rFonts w:ascii="微软雅黑" w:eastAsia="微软雅黑" w:hAnsi="微软雅黑" w:cs="Arial" w:hint="eastAsia"/>
          <w:kern w:val="2"/>
          <w:sz w:val="22"/>
          <w:szCs w:val="22"/>
        </w:rPr>
        <w:t>本课程</w:t>
      </w:r>
      <w:r w:rsidRPr="00426B35">
        <w:rPr>
          <w:rFonts w:ascii="微软雅黑" w:eastAsia="微软雅黑" w:hAnsi="微软雅黑" w:cs="Arial" w:hint="eastAsia"/>
          <w:kern w:val="2"/>
          <w:sz w:val="22"/>
          <w:szCs w:val="22"/>
        </w:rPr>
        <w:t>将讨论技术挑战、拟议解决方案和未来方向，并通过商业应用的成功案例研究予以支持。</w:t>
      </w:r>
    </w:p>
    <w:p w14:paraId="1980321E" w14:textId="77777777" w:rsidR="00426B35" w:rsidRDefault="00F71E9B" w:rsidP="009B4132">
      <w:pPr>
        <w:jc w:val="both"/>
        <w:rPr>
          <w:rFonts w:ascii="微软雅黑" w:eastAsia="微软雅黑" w:hAnsi="微软雅黑"/>
          <w:b/>
        </w:rPr>
      </w:pPr>
      <w:r w:rsidRPr="00426B35">
        <w:rPr>
          <w:rFonts w:ascii="微软雅黑" w:eastAsia="微软雅黑" w:hAnsi="微软雅黑" w:cs="Arial"/>
          <w:noProof/>
          <w:kern w:val="2"/>
          <w:sz w:val="21"/>
          <w:szCs w:val="21"/>
        </w:rPr>
        <w:lastRenderedPageBreak/>
        <w:drawing>
          <wp:anchor distT="0" distB="0" distL="114300" distR="114300" simplePos="0" relativeHeight="251659264" behindDoc="0" locked="0" layoutInCell="1" allowOverlap="1" wp14:anchorId="687D4B2A" wp14:editId="45ED850A">
            <wp:simplePos x="0" y="0"/>
            <wp:positionH relativeFrom="margin">
              <wp:posOffset>-1270</wp:posOffset>
            </wp:positionH>
            <wp:positionV relativeFrom="paragraph">
              <wp:posOffset>50165</wp:posOffset>
            </wp:positionV>
            <wp:extent cx="720000" cy="1080000"/>
            <wp:effectExtent l="0" t="0" r="4445" b="0"/>
            <wp:wrapNone/>
            <wp:docPr id="2" name="图片 2" descr="穿着西装笔挺的男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穿着西装笔挺的男子&#10;&#10;描述已自动生成"/>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14:sizeRelH relativeFrom="margin">
              <wp14:pctWidth>0</wp14:pctWidth>
            </wp14:sizeRelH>
            <wp14:sizeRelV relativeFrom="margin">
              <wp14:pctHeight>0</wp14:pctHeight>
            </wp14:sizeRelV>
          </wp:anchor>
        </w:drawing>
      </w:r>
    </w:p>
    <w:p w14:paraId="18C0AD69" w14:textId="4F62B9D6" w:rsidR="009B4132" w:rsidRPr="00426B35" w:rsidRDefault="009B4132" w:rsidP="00426B35">
      <w:pPr>
        <w:ind w:firstLineChars="3550" w:firstLine="6390"/>
        <w:jc w:val="both"/>
        <w:rPr>
          <w:rFonts w:ascii="微软雅黑" w:eastAsia="微软雅黑" w:hAnsi="微软雅黑"/>
          <w:b/>
        </w:rPr>
      </w:pPr>
      <w:r w:rsidRPr="00426B35">
        <w:rPr>
          <w:rFonts w:ascii="微软雅黑" w:eastAsia="微软雅黑" w:hAnsi="微软雅黑"/>
          <w:bCs/>
          <w:color w:val="1F497D" w:themeColor="text2"/>
          <w:sz w:val="18"/>
          <w:szCs w:val="18"/>
        </w:rPr>
        <w:t>L</w:t>
      </w:r>
      <w:r w:rsidRPr="00426B35">
        <w:rPr>
          <w:rFonts w:ascii="微软雅黑" w:eastAsia="微软雅黑" w:hAnsi="微软雅黑" w:hint="eastAsia"/>
          <w:bCs/>
          <w:color w:val="1F497D" w:themeColor="text2"/>
          <w:sz w:val="18"/>
          <w:szCs w:val="18"/>
        </w:rPr>
        <w:t>i,</w:t>
      </w:r>
      <w:r w:rsidRPr="00426B35">
        <w:rPr>
          <w:rFonts w:ascii="微软雅黑" w:eastAsia="微软雅黑" w:hAnsi="微软雅黑"/>
          <w:bCs/>
          <w:color w:val="1F497D" w:themeColor="text2"/>
          <w:sz w:val="18"/>
          <w:szCs w:val="18"/>
        </w:rPr>
        <w:t xml:space="preserve"> Ming </w:t>
      </w:r>
      <w:r w:rsidRPr="00426B35">
        <w:rPr>
          <w:rFonts w:ascii="微软雅黑" w:eastAsia="微软雅黑" w:hAnsi="微软雅黑" w:hint="eastAsia"/>
          <w:bCs/>
          <w:color w:val="1F497D" w:themeColor="text2"/>
          <w:sz w:val="18"/>
          <w:szCs w:val="18"/>
        </w:rPr>
        <w:t>李明</w:t>
      </w:r>
    </w:p>
    <w:p w14:paraId="5AD22C88" w14:textId="660F6789" w:rsidR="009B4132" w:rsidRDefault="009B4132" w:rsidP="009B4132">
      <w:pPr>
        <w:jc w:val="both"/>
        <w:rPr>
          <w:rFonts w:ascii="微软雅黑" w:eastAsia="微软雅黑" w:hAnsi="微软雅黑"/>
          <w:bCs/>
          <w:i/>
          <w:iCs/>
          <w:sz w:val="18"/>
          <w:szCs w:val="18"/>
        </w:rPr>
      </w:pPr>
      <w:r w:rsidRPr="00426B35">
        <w:rPr>
          <w:rFonts w:ascii="微软雅黑" w:eastAsia="微软雅黑" w:hAnsi="微软雅黑" w:hint="eastAsia"/>
          <w:bCs/>
          <w:sz w:val="18"/>
          <w:szCs w:val="18"/>
        </w:rPr>
        <w:t xml:space="preserve"> </w:t>
      </w:r>
      <w:r w:rsidRPr="00426B35">
        <w:rPr>
          <w:rFonts w:ascii="微软雅黑" w:eastAsia="微软雅黑" w:hAnsi="微软雅黑"/>
          <w:bCs/>
          <w:sz w:val="18"/>
          <w:szCs w:val="18"/>
        </w:rPr>
        <w:t xml:space="preserve">                      </w:t>
      </w:r>
      <w:r w:rsidR="00B775B1" w:rsidRPr="00426B35">
        <w:rPr>
          <w:rFonts w:ascii="微软雅黑" w:eastAsia="微软雅黑" w:hAnsi="微软雅黑"/>
          <w:bCs/>
          <w:sz w:val="18"/>
          <w:szCs w:val="18"/>
        </w:rPr>
        <w:t xml:space="preserve">   </w:t>
      </w:r>
      <w:r w:rsidRPr="00426B35">
        <w:rPr>
          <w:rFonts w:ascii="微软雅黑" w:eastAsia="微软雅黑" w:hAnsi="微软雅黑"/>
          <w:bCs/>
          <w:sz w:val="18"/>
          <w:szCs w:val="18"/>
        </w:rPr>
        <w:t xml:space="preserve"> </w:t>
      </w:r>
      <w:r w:rsidR="0073032F" w:rsidRPr="00426B35">
        <w:rPr>
          <w:rFonts w:ascii="微软雅黑" w:eastAsia="微软雅黑" w:hAnsi="微软雅黑"/>
          <w:bCs/>
          <w:sz w:val="18"/>
          <w:szCs w:val="18"/>
        </w:rPr>
        <w:t xml:space="preserve"> </w:t>
      </w:r>
      <w:r w:rsidR="00B263B6" w:rsidRPr="00426B35">
        <w:rPr>
          <w:rFonts w:ascii="微软雅黑" w:eastAsia="微软雅黑" w:hAnsi="微软雅黑"/>
          <w:bCs/>
          <w:sz w:val="18"/>
          <w:szCs w:val="18"/>
        </w:rPr>
        <w:t xml:space="preserve">               </w:t>
      </w:r>
      <w:r w:rsidR="00A15CBE" w:rsidRPr="00426B35">
        <w:rPr>
          <w:rFonts w:ascii="微软雅黑" w:eastAsia="微软雅黑" w:hAnsi="微软雅黑"/>
          <w:bCs/>
          <w:sz w:val="18"/>
          <w:szCs w:val="18"/>
        </w:rPr>
        <w:t xml:space="preserve">       </w:t>
      </w:r>
      <w:r w:rsidRPr="00426B35">
        <w:rPr>
          <w:rFonts w:ascii="微软雅黑" w:eastAsia="微软雅黑" w:hAnsi="微软雅黑" w:hint="eastAsia"/>
          <w:bCs/>
          <w:i/>
          <w:iCs/>
          <w:sz w:val="18"/>
          <w:szCs w:val="18"/>
        </w:rPr>
        <w:t>昆山杜克大学电子与计算机工程副</w:t>
      </w:r>
      <w:r w:rsidR="0073032F" w:rsidRPr="00426B35">
        <w:rPr>
          <w:rFonts w:ascii="微软雅黑" w:eastAsia="微软雅黑" w:hAnsi="微软雅黑" w:hint="eastAsia"/>
          <w:bCs/>
          <w:i/>
          <w:iCs/>
          <w:sz w:val="18"/>
          <w:szCs w:val="18"/>
        </w:rPr>
        <w:t>教授</w:t>
      </w:r>
    </w:p>
    <w:p w14:paraId="7803ED46" w14:textId="49B295F5" w:rsidR="00426B35" w:rsidRDefault="00426B35" w:rsidP="009B4132">
      <w:pPr>
        <w:jc w:val="both"/>
        <w:rPr>
          <w:rFonts w:ascii="微软雅黑" w:eastAsia="微软雅黑" w:hAnsi="微软雅黑"/>
          <w:bCs/>
          <w:i/>
          <w:iCs/>
          <w:sz w:val="18"/>
          <w:szCs w:val="18"/>
        </w:rPr>
      </w:pPr>
    </w:p>
    <w:p w14:paraId="632FB7D6" w14:textId="77777777" w:rsidR="00426B35" w:rsidRPr="00426B35" w:rsidRDefault="00426B35" w:rsidP="009B4132">
      <w:pPr>
        <w:jc w:val="both"/>
        <w:rPr>
          <w:rFonts w:ascii="微软雅黑" w:eastAsia="微软雅黑" w:hAnsi="微软雅黑"/>
          <w:bCs/>
          <w:i/>
          <w:iCs/>
          <w:sz w:val="18"/>
          <w:szCs w:val="18"/>
        </w:rPr>
      </w:pPr>
    </w:p>
    <w:p w14:paraId="1D64DA41" w14:textId="07DC89F9" w:rsidR="00F50181" w:rsidRPr="00426B35" w:rsidRDefault="00582C89" w:rsidP="00582C89">
      <w:pPr>
        <w:spacing w:line="400" w:lineRule="exact"/>
        <w:jc w:val="both"/>
        <w:rPr>
          <w:rFonts w:ascii="微软雅黑" w:eastAsia="微软雅黑" w:hAnsi="微软雅黑"/>
          <w:b/>
          <w:bCs/>
          <w:color w:val="000000" w:themeColor="text1"/>
          <w:spacing w:val="15"/>
          <w:kern w:val="2"/>
          <w:sz w:val="22"/>
          <w:szCs w:val="22"/>
        </w:rPr>
      </w:pPr>
      <w:r w:rsidRPr="00426B35">
        <w:rPr>
          <w:rFonts w:ascii="微软雅黑" w:eastAsia="微软雅黑" w:hAnsi="微软雅黑" w:hint="eastAsia"/>
          <w:b/>
          <w:bCs/>
          <w:color w:val="000000" w:themeColor="text1"/>
          <w:spacing w:val="15"/>
          <w:kern w:val="2"/>
          <w:sz w:val="22"/>
          <w:szCs w:val="22"/>
        </w:rPr>
        <w:t>In</w:t>
      </w:r>
      <w:r w:rsidRPr="00426B35">
        <w:rPr>
          <w:rFonts w:ascii="微软雅黑" w:eastAsia="微软雅黑" w:hAnsi="微软雅黑"/>
          <w:b/>
          <w:bCs/>
          <w:color w:val="000000" w:themeColor="text1"/>
          <w:spacing w:val="15"/>
          <w:kern w:val="2"/>
          <w:sz w:val="22"/>
          <w:szCs w:val="22"/>
        </w:rPr>
        <w:t>telligent Speech Processing and Multimodal Behavior Signal Analysi</w:t>
      </w:r>
      <w:r w:rsidR="001518FC">
        <w:rPr>
          <w:rFonts w:ascii="微软雅黑" w:eastAsia="微软雅黑" w:hAnsi="微软雅黑"/>
          <w:b/>
          <w:bCs/>
          <w:color w:val="000000" w:themeColor="text1"/>
          <w:spacing w:val="15"/>
          <w:kern w:val="2"/>
          <w:sz w:val="22"/>
          <w:szCs w:val="22"/>
        </w:rPr>
        <w:t xml:space="preserve">s </w:t>
      </w:r>
      <w:r w:rsidRPr="00426B35">
        <w:rPr>
          <w:rFonts w:ascii="微软雅黑" w:eastAsia="微软雅黑" w:hAnsi="微软雅黑" w:hint="eastAsia"/>
          <w:b/>
          <w:bCs/>
          <w:color w:val="000000" w:themeColor="text1"/>
          <w:spacing w:val="15"/>
          <w:kern w:val="2"/>
          <w:sz w:val="22"/>
          <w:szCs w:val="22"/>
        </w:rPr>
        <w:t>智能语言处理和多模态行为信号分析</w:t>
      </w:r>
    </w:p>
    <w:p w14:paraId="1F07BF7B" w14:textId="77777777" w:rsidR="00426B35" w:rsidRDefault="00582C89" w:rsidP="00426B35">
      <w:pPr>
        <w:pStyle w:val="a7"/>
        <w:spacing w:after="0" w:line="400" w:lineRule="exact"/>
        <w:ind w:left="0" w:firstLineChars="200" w:firstLine="480"/>
        <w:contextualSpacing w:val="0"/>
        <w:jc w:val="both"/>
        <w:rPr>
          <w:rFonts w:ascii="微软雅黑" w:eastAsia="微软雅黑" w:hAnsi="微软雅黑"/>
          <w:color w:val="000000" w:themeColor="text1"/>
          <w:spacing w:val="15"/>
          <w:kern w:val="2"/>
          <w:sz w:val="21"/>
          <w:szCs w:val="21"/>
          <w:lang w:eastAsia="zh-CN"/>
        </w:rPr>
      </w:pPr>
      <w:r w:rsidRPr="00426B35">
        <w:rPr>
          <w:rFonts w:ascii="微软雅黑" w:eastAsia="微软雅黑" w:hAnsi="微软雅黑" w:hint="eastAsia"/>
          <w:color w:val="000000" w:themeColor="text1"/>
          <w:spacing w:val="15"/>
          <w:kern w:val="2"/>
          <w:sz w:val="21"/>
          <w:szCs w:val="21"/>
          <w:lang w:eastAsia="zh-CN"/>
        </w:rPr>
        <w:t>语音信号不仅包含词汇信息，还传递各种副语言语音属性信息，比如说话人、语言、性别、年龄、情感、渠道、语音、心理状态等，</w:t>
      </w:r>
      <w:r w:rsidRPr="00426B35">
        <w:rPr>
          <w:rFonts w:ascii="微软雅黑" w:eastAsia="微软雅黑" w:hAnsi="微软雅黑"/>
          <w:color w:val="000000" w:themeColor="text1"/>
          <w:spacing w:val="15"/>
          <w:kern w:val="2"/>
          <w:sz w:val="21"/>
          <w:szCs w:val="21"/>
          <w:lang w:eastAsia="zh-CN"/>
        </w:rPr>
        <w:t>其背后的核心技术问题是基于具有独立时间长度的独立于文本的语音信号的话语水平监督学习。</w:t>
      </w:r>
      <w:r w:rsidRPr="00426B35">
        <w:rPr>
          <w:rFonts w:ascii="微软雅黑" w:eastAsia="微软雅黑" w:hAnsi="微软雅黑" w:hint="eastAsia"/>
          <w:color w:val="000000" w:themeColor="text1"/>
          <w:spacing w:val="15"/>
          <w:kern w:val="2"/>
          <w:sz w:val="21"/>
          <w:szCs w:val="21"/>
          <w:lang w:eastAsia="zh-CN"/>
        </w:rPr>
        <w:t>本课程以说话者验证为例，介绍副语言语音属性识别的框架。</w:t>
      </w:r>
    </w:p>
    <w:p w14:paraId="3D2A66FB" w14:textId="6D062008" w:rsidR="00A15CBE" w:rsidRPr="00426B35" w:rsidRDefault="00A15CBE" w:rsidP="00426B35">
      <w:pPr>
        <w:pStyle w:val="a7"/>
        <w:spacing w:after="0" w:line="400" w:lineRule="exact"/>
        <w:ind w:left="0" w:firstLineChars="200" w:firstLine="440"/>
        <w:contextualSpacing w:val="0"/>
        <w:jc w:val="both"/>
        <w:rPr>
          <w:rFonts w:ascii="微软雅黑" w:eastAsia="微软雅黑" w:hAnsi="微软雅黑"/>
          <w:color w:val="000000" w:themeColor="text1"/>
          <w:spacing w:val="15"/>
          <w:kern w:val="2"/>
          <w:sz w:val="21"/>
          <w:szCs w:val="21"/>
          <w:lang w:eastAsia="zh-CN"/>
        </w:rPr>
      </w:pPr>
      <w:r w:rsidRPr="00426B35">
        <w:rPr>
          <w:noProof/>
          <w:lang w:eastAsia="zh-CN"/>
        </w:rPr>
        <w:drawing>
          <wp:anchor distT="0" distB="0" distL="114300" distR="114300" simplePos="0" relativeHeight="251679744" behindDoc="0" locked="0" layoutInCell="1" allowOverlap="1" wp14:anchorId="4C5555CF" wp14:editId="442BD8B1">
            <wp:simplePos x="0" y="0"/>
            <wp:positionH relativeFrom="margin">
              <wp:posOffset>7620</wp:posOffset>
            </wp:positionH>
            <wp:positionV relativeFrom="paragraph">
              <wp:posOffset>236105</wp:posOffset>
            </wp:positionV>
            <wp:extent cx="720000" cy="1080000"/>
            <wp:effectExtent l="0" t="0" r="4445" b="0"/>
            <wp:wrapNone/>
            <wp:docPr id="5" name="图片 5" descr="C:\Users\gaosy\AppData\Local\Temp\WeChat Files\51166804944897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aosy\AppData\Local\Temp\WeChat Files\511668049448970000.jpg"/>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C68A5" w14:textId="69E2D88B" w:rsidR="00582C89" w:rsidRPr="00426B35" w:rsidRDefault="00582C89" w:rsidP="00A15CBE">
      <w:pPr>
        <w:rPr>
          <w:rFonts w:ascii="微软雅黑" w:eastAsia="微软雅黑" w:hAnsi="微软雅黑" w:cs="Times New Roman"/>
          <w:color w:val="000000" w:themeColor="text1"/>
          <w:spacing w:val="15"/>
          <w:kern w:val="2"/>
          <w:sz w:val="21"/>
          <w:szCs w:val="21"/>
        </w:rPr>
      </w:pPr>
    </w:p>
    <w:p w14:paraId="540D0370" w14:textId="15846F93" w:rsidR="00D03896" w:rsidRPr="00426B35" w:rsidRDefault="00D03896" w:rsidP="00F71E9B">
      <w:pPr>
        <w:spacing w:line="400" w:lineRule="exact"/>
        <w:rPr>
          <w:rFonts w:ascii="微软雅黑" w:eastAsia="微软雅黑" w:hAnsi="微软雅黑"/>
          <w:b/>
          <w:color w:val="1F497D" w:themeColor="text2"/>
          <w:spacing w:val="15"/>
        </w:rPr>
      </w:pPr>
      <w:r w:rsidRPr="00426B35">
        <w:rPr>
          <w:rFonts w:ascii="微软雅黑" w:eastAsia="微软雅黑" w:hAnsi="微软雅黑" w:hint="eastAsia"/>
          <w:b/>
          <w:color w:val="1F497D" w:themeColor="text2"/>
          <w:spacing w:val="15"/>
        </w:rPr>
        <w:t xml:space="preserve">                           </w:t>
      </w:r>
      <w:r w:rsidRPr="00426B35">
        <w:rPr>
          <w:rFonts w:ascii="微软雅黑" w:eastAsia="微软雅黑" w:hAnsi="微软雅黑"/>
          <w:b/>
          <w:color w:val="1F497D" w:themeColor="text2"/>
          <w:spacing w:val="15"/>
        </w:rPr>
        <w:t xml:space="preserve">     </w:t>
      </w:r>
      <w:r w:rsidR="00F71E9B" w:rsidRPr="00426B35">
        <w:rPr>
          <w:rFonts w:ascii="微软雅黑" w:eastAsia="微软雅黑" w:hAnsi="微软雅黑"/>
          <w:b/>
          <w:color w:val="1F497D" w:themeColor="text2"/>
          <w:spacing w:val="15"/>
        </w:rPr>
        <w:t xml:space="preserve">     </w:t>
      </w:r>
      <w:r w:rsidRPr="00426B35">
        <w:rPr>
          <w:rFonts w:ascii="微软雅黑" w:eastAsia="微软雅黑" w:hAnsi="微软雅黑" w:hint="eastAsia"/>
          <w:color w:val="1F497D" w:themeColor="text2"/>
          <w:spacing w:val="15"/>
          <w:sz w:val="22"/>
          <w:szCs w:val="22"/>
        </w:rPr>
        <w:t xml:space="preserve"> </w:t>
      </w:r>
      <w:r w:rsidR="00F71E9B" w:rsidRPr="00426B35">
        <w:rPr>
          <w:rFonts w:ascii="微软雅黑" w:eastAsia="微软雅黑" w:hAnsi="微软雅黑"/>
          <w:color w:val="1F497D" w:themeColor="text2"/>
          <w:spacing w:val="15"/>
          <w:sz w:val="22"/>
          <w:szCs w:val="22"/>
        </w:rPr>
        <w:t xml:space="preserve"> </w:t>
      </w:r>
      <w:r w:rsidRPr="00426B35">
        <w:rPr>
          <w:rFonts w:ascii="微软雅黑" w:eastAsia="微软雅黑" w:hAnsi="微软雅黑"/>
          <w:color w:val="1F497D" w:themeColor="text2"/>
          <w:spacing w:val="15"/>
          <w:sz w:val="22"/>
          <w:szCs w:val="22"/>
        </w:rPr>
        <w:t xml:space="preserve"> </w:t>
      </w:r>
      <w:r w:rsidRPr="00426B35">
        <w:rPr>
          <w:rFonts w:ascii="微软雅黑" w:eastAsia="微软雅黑" w:hAnsi="微软雅黑"/>
          <w:color w:val="1F497D" w:themeColor="text2"/>
          <w:spacing w:val="15"/>
          <w:sz w:val="18"/>
          <w:szCs w:val="18"/>
        </w:rPr>
        <w:t>Sprague, Kevin</w:t>
      </w:r>
    </w:p>
    <w:p w14:paraId="1249B569" w14:textId="1DFE4CE7" w:rsidR="00D03896" w:rsidRPr="00426B35" w:rsidRDefault="00D03896" w:rsidP="00D03896">
      <w:pPr>
        <w:spacing w:line="400" w:lineRule="exact"/>
        <w:jc w:val="both"/>
        <w:rPr>
          <w:rFonts w:ascii="微软雅黑" w:eastAsia="微软雅黑" w:hAnsi="微软雅黑"/>
          <w:i/>
          <w:color w:val="1F497D" w:themeColor="text2"/>
          <w:spacing w:val="15"/>
          <w:sz w:val="18"/>
          <w:szCs w:val="18"/>
        </w:rPr>
      </w:pPr>
      <w:r w:rsidRPr="00426B35">
        <w:rPr>
          <w:rFonts w:ascii="微软雅黑" w:eastAsia="微软雅黑" w:hAnsi="微软雅黑" w:hint="eastAsia"/>
          <w:b/>
          <w:color w:val="1F497D" w:themeColor="text2"/>
          <w:spacing w:val="15"/>
          <w:sz w:val="18"/>
          <w:szCs w:val="18"/>
        </w:rPr>
        <w:t xml:space="preserve">                    </w:t>
      </w:r>
      <w:r w:rsidR="00F71E9B" w:rsidRPr="00426B35">
        <w:rPr>
          <w:rFonts w:ascii="微软雅黑" w:eastAsia="微软雅黑" w:hAnsi="微软雅黑"/>
          <w:b/>
          <w:color w:val="1F497D" w:themeColor="text2"/>
          <w:spacing w:val="15"/>
          <w:sz w:val="18"/>
          <w:szCs w:val="18"/>
        </w:rPr>
        <w:t xml:space="preserve">               </w:t>
      </w:r>
      <w:r w:rsidRPr="00426B35">
        <w:rPr>
          <w:rFonts w:ascii="微软雅黑" w:eastAsia="微软雅黑" w:hAnsi="微软雅黑" w:hint="eastAsia"/>
          <w:i/>
          <w:color w:val="000000" w:themeColor="text1"/>
          <w:spacing w:val="15"/>
          <w:sz w:val="18"/>
          <w:szCs w:val="18"/>
        </w:rPr>
        <w:t>昆山杜克大学语言文化中心英语讲师</w:t>
      </w:r>
    </w:p>
    <w:p w14:paraId="30C128D4" w14:textId="77777777" w:rsidR="00D03896" w:rsidRPr="00426B35" w:rsidRDefault="00D03896" w:rsidP="00D03896">
      <w:pPr>
        <w:spacing w:line="400" w:lineRule="exact"/>
        <w:rPr>
          <w:rFonts w:ascii="微软雅黑" w:eastAsia="微软雅黑" w:hAnsi="微软雅黑"/>
          <w:b/>
          <w:color w:val="1F497D" w:themeColor="text2"/>
          <w:spacing w:val="15"/>
        </w:rPr>
      </w:pPr>
    </w:p>
    <w:p w14:paraId="49D20F88" w14:textId="3624B7B4" w:rsidR="00E54853" w:rsidRPr="00426B35" w:rsidRDefault="00E54853" w:rsidP="00E54853">
      <w:pPr>
        <w:spacing w:line="400" w:lineRule="exact"/>
        <w:jc w:val="both"/>
        <w:rPr>
          <w:rFonts w:ascii="微软雅黑" w:eastAsia="微软雅黑" w:hAnsi="微软雅黑"/>
          <w:b/>
          <w:bCs/>
          <w:color w:val="000000" w:themeColor="text1"/>
          <w:spacing w:val="15"/>
          <w:sz w:val="22"/>
          <w:szCs w:val="22"/>
        </w:rPr>
      </w:pPr>
      <w:r w:rsidRPr="00426B35">
        <w:rPr>
          <w:rFonts w:ascii="微软雅黑" w:eastAsia="微软雅黑" w:hAnsi="微软雅黑" w:hint="eastAsia"/>
          <w:b/>
          <w:bCs/>
          <w:color w:val="000000" w:themeColor="text1"/>
          <w:spacing w:val="15"/>
          <w:sz w:val="22"/>
          <w:szCs w:val="22"/>
        </w:rPr>
        <w:t>Langu</w:t>
      </w:r>
      <w:r w:rsidRPr="00426B35">
        <w:rPr>
          <w:rFonts w:ascii="微软雅黑" w:eastAsia="微软雅黑" w:hAnsi="微软雅黑"/>
          <w:b/>
          <w:bCs/>
          <w:color w:val="000000" w:themeColor="text1"/>
          <w:spacing w:val="15"/>
          <w:sz w:val="22"/>
          <w:szCs w:val="22"/>
        </w:rPr>
        <w:t xml:space="preserve">age Workshop </w:t>
      </w:r>
      <w:r w:rsidRPr="00426B35">
        <w:rPr>
          <w:rFonts w:ascii="微软雅黑" w:eastAsia="微软雅黑" w:hAnsi="微软雅黑" w:hint="eastAsia"/>
          <w:b/>
          <w:bCs/>
          <w:color w:val="000000" w:themeColor="text1"/>
          <w:spacing w:val="15"/>
          <w:sz w:val="22"/>
          <w:szCs w:val="22"/>
        </w:rPr>
        <w:t>语言研讨会</w:t>
      </w:r>
    </w:p>
    <w:p w14:paraId="4A17594F" w14:textId="7CCA07EF" w:rsidR="00426B35" w:rsidRPr="00426B35" w:rsidRDefault="00F71E9B" w:rsidP="00426B35">
      <w:pPr>
        <w:spacing w:line="400" w:lineRule="exact"/>
        <w:ind w:firstLineChars="200" w:firstLine="500"/>
        <w:jc w:val="both"/>
        <w:rPr>
          <w:rFonts w:ascii="微软雅黑" w:eastAsia="微软雅黑" w:hAnsi="微软雅黑"/>
          <w:color w:val="000000" w:themeColor="text1"/>
          <w:spacing w:val="15"/>
          <w:sz w:val="22"/>
          <w:szCs w:val="22"/>
        </w:rPr>
      </w:pPr>
      <w:r w:rsidRPr="00426B35">
        <w:rPr>
          <w:rFonts w:ascii="微软雅黑" w:eastAsia="微软雅黑" w:hAnsi="微软雅黑" w:hint="eastAsia"/>
          <w:color w:val="000000" w:themeColor="text1"/>
          <w:spacing w:val="15"/>
          <w:sz w:val="22"/>
          <w:szCs w:val="22"/>
        </w:rPr>
        <w:t>本课程将教授概念演讲技能或者政策宣传演讲技能，并在第一节课上进行实践活动，第二节课安排学生们做演讲。概念演讲要让学生向听众介绍一个复杂的想法(即道教、狭义相对论等</w:t>
      </w:r>
      <w:r w:rsidRPr="00426B35">
        <w:rPr>
          <w:rFonts w:ascii="微软雅黑" w:eastAsia="微软雅黑" w:hAnsi="微软雅黑"/>
          <w:color w:val="000000" w:themeColor="text1"/>
          <w:spacing w:val="15"/>
          <w:sz w:val="22"/>
          <w:szCs w:val="22"/>
        </w:rPr>
        <w:t>)</w:t>
      </w:r>
      <w:r w:rsidRPr="00426B35">
        <w:rPr>
          <w:rFonts w:ascii="微软雅黑" w:eastAsia="微软雅黑" w:hAnsi="微软雅黑" w:hint="eastAsia"/>
          <w:color w:val="000000" w:themeColor="text1"/>
          <w:spacing w:val="15"/>
          <w:sz w:val="22"/>
          <w:szCs w:val="22"/>
        </w:rPr>
        <w:t>；政策宣传演讲要让学生来判断社会问题(学生倦怠、循环再用等</w:t>
      </w:r>
      <w:r w:rsidRPr="00426B35">
        <w:rPr>
          <w:rFonts w:ascii="微软雅黑" w:eastAsia="微软雅黑" w:hAnsi="微软雅黑"/>
          <w:color w:val="000000" w:themeColor="text1"/>
          <w:spacing w:val="15"/>
          <w:sz w:val="22"/>
          <w:szCs w:val="22"/>
        </w:rPr>
        <w:t>)</w:t>
      </w:r>
      <w:r w:rsidRPr="00426B35">
        <w:rPr>
          <w:rFonts w:ascii="微软雅黑" w:eastAsia="微软雅黑" w:hAnsi="微软雅黑" w:hint="eastAsia"/>
          <w:color w:val="000000" w:themeColor="text1"/>
          <w:spacing w:val="15"/>
          <w:sz w:val="22"/>
          <w:szCs w:val="22"/>
        </w:rPr>
        <w:t>，并要求学生解释问题并说服听众采取行动</w:t>
      </w:r>
      <w:r w:rsidR="00426B35">
        <w:rPr>
          <w:rFonts w:ascii="微软雅黑" w:eastAsia="微软雅黑" w:hAnsi="微软雅黑" w:hint="eastAsia"/>
          <w:color w:val="000000" w:themeColor="text1"/>
          <w:spacing w:val="15"/>
          <w:sz w:val="22"/>
          <w:szCs w:val="22"/>
        </w:rPr>
        <w:t>。</w:t>
      </w:r>
    </w:p>
    <w:p w14:paraId="4FB7F7D3" w14:textId="63A84977" w:rsidR="00BD0679" w:rsidRPr="00426B35" w:rsidRDefault="00F71E9B" w:rsidP="00426B35">
      <w:pPr>
        <w:spacing w:line="400" w:lineRule="exact"/>
        <w:ind w:firstLineChars="2400" w:firstLine="5760"/>
        <w:jc w:val="both"/>
        <w:rPr>
          <w:rFonts w:ascii="微软雅黑" w:eastAsia="微软雅黑" w:hAnsi="微软雅黑"/>
          <w:color w:val="000000" w:themeColor="text1"/>
          <w:spacing w:val="15"/>
          <w:sz w:val="22"/>
          <w:szCs w:val="22"/>
        </w:rPr>
      </w:pPr>
      <w:r w:rsidRPr="00426B35">
        <w:rPr>
          <w:rFonts w:hint="eastAsia"/>
          <w:noProof/>
          <w:color w:val="1F497D" w:themeColor="text2"/>
        </w:rPr>
        <w:drawing>
          <wp:anchor distT="0" distB="0" distL="114300" distR="114300" simplePos="0" relativeHeight="251668480" behindDoc="0" locked="0" layoutInCell="1" allowOverlap="1" wp14:anchorId="56D071B1" wp14:editId="650749D4">
            <wp:simplePos x="0" y="0"/>
            <wp:positionH relativeFrom="margin">
              <wp:posOffset>14605</wp:posOffset>
            </wp:positionH>
            <wp:positionV relativeFrom="paragraph">
              <wp:posOffset>93865</wp:posOffset>
            </wp:positionV>
            <wp:extent cx="720000" cy="1080000"/>
            <wp:effectExtent l="0" t="0" r="4445" b="0"/>
            <wp:wrapNone/>
            <wp:docPr id="3" name="图片 3" descr="穿着西装的男人在微笑&#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descr="穿着西装的男人在微笑&#10;&#10;描述已自动生成"/>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720000" cy="1080000"/>
                    </a:xfrm>
                    <a:prstGeom prst="rect">
                      <a:avLst/>
                    </a:prstGeom>
                  </pic:spPr>
                </pic:pic>
              </a:graphicData>
            </a:graphic>
            <wp14:sizeRelH relativeFrom="page">
              <wp14:pctWidth>0</wp14:pctWidth>
            </wp14:sizeRelH>
            <wp14:sizeRelV relativeFrom="page">
              <wp14:pctHeight>0</wp14:pctHeight>
            </wp14:sizeRelV>
          </wp:anchor>
        </w:drawing>
      </w:r>
      <w:r w:rsidR="00BD0679" w:rsidRPr="00426B35">
        <w:rPr>
          <w:rFonts w:ascii="微软雅黑" w:eastAsia="微软雅黑" w:hAnsi="微软雅黑" w:cs="Arial"/>
          <w:color w:val="1F497D" w:themeColor="text2"/>
          <w:sz w:val="18"/>
          <w:szCs w:val="18"/>
        </w:rPr>
        <w:t>Zhang</w:t>
      </w:r>
      <w:r w:rsidR="00BD0679" w:rsidRPr="00426B35">
        <w:rPr>
          <w:rFonts w:ascii="微软雅黑" w:eastAsia="微软雅黑" w:hAnsi="微软雅黑" w:cs="Arial" w:hint="eastAsia"/>
          <w:color w:val="1F497D" w:themeColor="text2"/>
          <w:sz w:val="18"/>
          <w:szCs w:val="18"/>
        </w:rPr>
        <w:t xml:space="preserve">, </w:t>
      </w:r>
      <w:proofErr w:type="spellStart"/>
      <w:r w:rsidR="00BD0679" w:rsidRPr="00426B35">
        <w:rPr>
          <w:rFonts w:ascii="微软雅黑" w:eastAsia="微软雅黑" w:hAnsi="微软雅黑" w:cs="Arial"/>
          <w:color w:val="1F497D" w:themeColor="text2"/>
          <w:sz w:val="18"/>
          <w:szCs w:val="18"/>
        </w:rPr>
        <w:t>Junjie</w:t>
      </w:r>
      <w:proofErr w:type="spellEnd"/>
      <w:r w:rsidR="00BD0679" w:rsidRPr="00426B35">
        <w:rPr>
          <w:rFonts w:ascii="微软雅黑" w:eastAsia="微软雅黑" w:hAnsi="微软雅黑" w:cs="Arial" w:hint="eastAsia"/>
          <w:color w:val="1F497D" w:themeColor="text2"/>
          <w:sz w:val="18"/>
          <w:szCs w:val="18"/>
        </w:rPr>
        <w:t xml:space="preserve"> 张俊杰</w:t>
      </w:r>
      <w:r w:rsidR="00D0022B" w:rsidRPr="00426B35">
        <w:rPr>
          <w:rFonts w:ascii="微软雅黑" w:eastAsia="微软雅黑" w:hAnsi="微软雅黑" w:cs="Arial"/>
          <w:sz w:val="18"/>
          <w:szCs w:val="18"/>
        </w:rPr>
        <w:t xml:space="preserve"> </w:t>
      </w:r>
    </w:p>
    <w:p w14:paraId="5FAB37E9" w14:textId="77777777" w:rsidR="00BD0679" w:rsidRPr="00426B35" w:rsidRDefault="00BD0679" w:rsidP="00D0022B">
      <w:pPr>
        <w:pStyle w:val="a7"/>
        <w:wordWrap w:val="0"/>
        <w:spacing w:after="0" w:line="400" w:lineRule="exact"/>
        <w:jc w:val="right"/>
        <w:rPr>
          <w:rFonts w:ascii="微软雅黑" w:eastAsia="微软雅黑" w:hAnsi="微软雅黑" w:cs="Arial"/>
          <w:i/>
          <w:iCs/>
          <w:sz w:val="18"/>
          <w:szCs w:val="18"/>
          <w:lang w:eastAsia="zh-CN"/>
        </w:rPr>
      </w:pPr>
      <w:r w:rsidRPr="00426B35">
        <w:rPr>
          <w:rFonts w:ascii="微软雅黑" w:eastAsia="微软雅黑" w:hAnsi="微软雅黑" w:cs="Arial" w:hint="eastAsia"/>
          <w:i/>
          <w:iCs/>
          <w:sz w:val="18"/>
          <w:szCs w:val="18"/>
          <w:lang w:eastAsia="zh-CN"/>
        </w:rPr>
        <w:t>昆山杜克大学环境研究中心主任</w:t>
      </w:r>
      <w:r w:rsidR="00D0022B" w:rsidRPr="00426B35">
        <w:rPr>
          <w:rFonts w:ascii="微软雅黑" w:eastAsia="微软雅黑" w:hAnsi="微软雅黑" w:cs="Arial" w:hint="eastAsia"/>
          <w:i/>
          <w:iCs/>
          <w:sz w:val="18"/>
          <w:szCs w:val="18"/>
          <w:lang w:eastAsia="zh-CN"/>
        </w:rPr>
        <w:t xml:space="preserve"> </w:t>
      </w:r>
      <w:r w:rsidR="00D0022B" w:rsidRPr="00426B35">
        <w:rPr>
          <w:rFonts w:ascii="微软雅黑" w:eastAsia="微软雅黑" w:hAnsi="微软雅黑" w:cs="Arial"/>
          <w:i/>
          <w:iCs/>
          <w:sz w:val="18"/>
          <w:szCs w:val="18"/>
          <w:lang w:eastAsia="zh-CN"/>
        </w:rPr>
        <w:t xml:space="preserve">                   </w:t>
      </w:r>
      <w:r w:rsidR="00B775B1" w:rsidRPr="00426B35">
        <w:rPr>
          <w:rFonts w:ascii="微软雅黑" w:eastAsia="微软雅黑" w:hAnsi="微软雅黑" w:cs="Arial"/>
          <w:i/>
          <w:iCs/>
          <w:sz w:val="18"/>
          <w:szCs w:val="18"/>
          <w:lang w:eastAsia="zh-CN"/>
        </w:rPr>
        <w:t xml:space="preserve">  </w:t>
      </w:r>
      <w:r w:rsidR="00D0022B" w:rsidRPr="00426B35">
        <w:rPr>
          <w:rFonts w:ascii="微软雅黑" w:eastAsia="微软雅黑" w:hAnsi="微软雅黑" w:cs="Arial"/>
          <w:i/>
          <w:iCs/>
          <w:sz w:val="18"/>
          <w:szCs w:val="18"/>
          <w:lang w:eastAsia="zh-CN"/>
        </w:rPr>
        <w:t xml:space="preserve"> </w:t>
      </w:r>
    </w:p>
    <w:p w14:paraId="468CD2D1" w14:textId="77777777" w:rsidR="00BD0679" w:rsidRPr="00426B35" w:rsidRDefault="00BD0679" w:rsidP="00D0022B">
      <w:pPr>
        <w:pStyle w:val="a7"/>
        <w:wordWrap w:val="0"/>
        <w:spacing w:after="0" w:line="400" w:lineRule="exact"/>
        <w:jc w:val="right"/>
        <w:rPr>
          <w:rFonts w:ascii="微软雅黑" w:eastAsia="微软雅黑" w:hAnsi="微软雅黑" w:cs="Arial"/>
          <w:i/>
          <w:iCs/>
          <w:sz w:val="18"/>
          <w:szCs w:val="18"/>
          <w:lang w:eastAsia="zh-CN"/>
        </w:rPr>
      </w:pPr>
      <w:r w:rsidRPr="00426B35">
        <w:rPr>
          <w:rFonts w:ascii="微软雅黑" w:eastAsia="微软雅黑" w:hAnsi="微软雅黑" w:cs="Arial" w:hint="eastAsia"/>
          <w:i/>
          <w:iCs/>
          <w:sz w:val="18"/>
          <w:szCs w:val="18"/>
          <w:lang w:eastAsia="zh-CN"/>
        </w:rPr>
        <w:t>昆山杜克大学环境政策硕士项目主任、副</w:t>
      </w:r>
      <w:r w:rsidR="00D0022B" w:rsidRPr="00426B35">
        <w:rPr>
          <w:rFonts w:ascii="微软雅黑" w:eastAsia="微软雅黑" w:hAnsi="微软雅黑" w:cs="Arial" w:hint="eastAsia"/>
          <w:i/>
          <w:iCs/>
          <w:sz w:val="18"/>
          <w:szCs w:val="18"/>
          <w:lang w:eastAsia="zh-CN"/>
        </w:rPr>
        <w:t xml:space="preserve">教授 </w:t>
      </w:r>
      <w:r w:rsidR="00D0022B" w:rsidRPr="00426B35">
        <w:rPr>
          <w:rFonts w:ascii="微软雅黑" w:eastAsia="微软雅黑" w:hAnsi="微软雅黑" w:cs="Arial"/>
          <w:i/>
          <w:iCs/>
          <w:sz w:val="18"/>
          <w:szCs w:val="18"/>
          <w:lang w:eastAsia="zh-CN"/>
        </w:rPr>
        <w:t xml:space="preserve">                   </w:t>
      </w:r>
      <w:r w:rsidR="00B775B1" w:rsidRPr="00426B35">
        <w:rPr>
          <w:rFonts w:ascii="微软雅黑" w:eastAsia="微软雅黑" w:hAnsi="微软雅黑" w:cs="Arial"/>
          <w:i/>
          <w:iCs/>
          <w:sz w:val="18"/>
          <w:szCs w:val="18"/>
          <w:lang w:eastAsia="zh-CN"/>
        </w:rPr>
        <w:t xml:space="preserve">  </w:t>
      </w:r>
      <w:r w:rsidR="00D0022B" w:rsidRPr="00426B35">
        <w:rPr>
          <w:rFonts w:ascii="微软雅黑" w:eastAsia="微软雅黑" w:hAnsi="微软雅黑" w:cs="Arial"/>
          <w:i/>
          <w:iCs/>
          <w:sz w:val="18"/>
          <w:szCs w:val="18"/>
          <w:lang w:eastAsia="zh-CN"/>
        </w:rPr>
        <w:t xml:space="preserve"> </w:t>
      </w:r>
    </w:p>
    <w:p w14:paraId="2380685B" w14:textId="6F9A2550" w:rsidR="00BD0679" w:rsidRPr="00426B35" w:rsidRDefault="00F71E9B" w:rsidP="00D0022B">
      <w:pPr>
        <w:pStyle w:val="a7"/>
        <w:wordWrap w:val="0"/>
        <w:spacing w:after="0" w:line="400" w:lineRule="exact"/>
        <w:jc w:val="right"/>
        <w:rPr>
          <w:rFonts w:ascii="微软雅黑" w:eastAsia="微软雅黑" w:hAnsi="微软雅黑" w:cs="宋体"/>
          <w:color w:val="3C3C3C"/>
          <w:spacing w:val="15"/>
          <w:sz w:val="24"/>
          <w:szCs w:val="24"/>
          <w:lang w:eastAsia="zh-CN"/>
        </w:rPr>
      </w:pPr>
      <w:r w:rsidRPr="00426B35">
        <w:rPr>
          <w:rFonts w:ascii="微软雅黑" w:eastAsia="微软雅黑" w:hAnsi="微软雅黑" w:cs="Arial" w:hint="eastAsia"/>
          <w:i/>
          <w:iCs/>
          <w:sz w:val="18"/>
          <w:szCs w:val="18"/>
          <w:lang w:eastAsia="zh-CN"/>
        </w:rPr>
        <w:t xml:space="preserve"> </w:t>
      </w:r>
      <w:r w:rsidRPr="00426B35">
        <w:rPr>
          <w:rFonts w:ascii="微软雅黑" w:eastAsia="微软雅黑" w:hAnsi="微软雅黑" w:cs="Arial"/>
          <w:i/>
          <w:iCs/>
          <w:sz w:val="18"/>
          <w:szCs w:val="18"/>
          <w:lang w:eastAsia="zh-CN"/>
        </w:rPr>
        <w:t xml:space="preserve">     </w:t>
      </w:r>
      <w:r w:rsidR="00BD0679" w:rsidRPr="00426B35">
        <w:rPr>
          <w:rFonts w:ascii="微软雅黑" w:eastAsia="微软雅黑" w:hAnsi="微软雅黑" w:cs="Arial" w:hint="eastAsia"/>
          <w:i/>
          <w:iCs/>
          <w:sz w:val="18"/>
          <w:szCs w:val="18"/>
          <w:lang w:eastAsia="zh-CN"/>
        </w:rPr>
        <w:t>杜克大学尼古拉斯环境学院副教授</w:t>
      </w:r>
      <w:r w:rsidR="00D0022B" w:rsidRPr="00426B35">
        <w:rPr>
          <w:rFonts w:ascii="微软雅黑" w:eastAsia="微软雅黑" w:hAnsi="微软雅黑" w:cs="Arial" w:hint="eastAsia"/>
          <w:i/>
          <w:iCs/>
          <w:sz w:val="18"/>
          <w:szCs w:val="18"/>
          <w:lang w:eastAsia="zh-CN"/>
        </w:rPr>
        <w:t xml:space="preserve"> </w:t>
      </w:r>
      <w:r w:rsidR="00D0022B" w:rsidRPr="00426B35">
        <w:rPr>
          <w:rFonts w:ascii="微软雅黑" w:eastAsia="微软雅黑" w:hAnsi="微软雅黑" w:cs="Arial"/>
          <w:i/>
          <w:iCs/>
          <w:sz w:val="18"/>
          <w:szCs w:val="18"/>
          <w:lang w:eastAsia="zh-CN"/>
        </w:rPr>
        <w:t xml:space="preserve"> </w:t>
      </w:r>
      <w:r w:rsidR="00D0022B" w:rsidRPr="00426B35">
        <w:rPr>
          <w:rFonts w:ascii="微软雅黑" w:eastAsia="微软雅黑" w:hAnsi="微软雅黑" w:cs="Arial"/>
          <w:i/>
          <w:iCs/>
          <w:szCs w:val="21"/>
          <w:lang w:eastAsia="zh-CN"/>
        </w:rPr>
        <w:t xml:space="preserve">                 </w:t>
      </w:r>
    </w:p>
    <w:p w14:paraId="10302907" w14:textId="77777777" w:rsidR="00D0022B" w:rsidRPr="00426B35" w:rsidRDefault="00D0022B" w:rsidP="00BD0679">
      <w:pPr>
        <w:spacing w:line="400" w:lineRule="exact"/>
        <w:jc w:val="both"/>
        <w:rPr>
          <w:rFonts w:ascii="微软雅黑" w:eastAsia="微软雅黑" w:hAnsi="微软雅黑" w:cs="Arial"/>
          <w:kern w:val="2"/>
          <w:sz w:val="22"/>
          <w:szCs w:val="22"/>
        </w:rPr>
      </w:pPr>
    </w:p>
    <w:p w14:paraId="70A45813" w14:textId="77777777" w:rsidR="00E54853" w:rsidRPr="00426B35" w:rsidRDefault="00E54853" w:rsidP="00E54853">
      <w:pPr>
        <w:spacing w:line="400" w:lineRule="exact"/>
        <w:jc w:val="both"/>
        <w:rPr>
          <w:rFonts w:ascii="微软雅黑" w:eastAsia="微软雅黑" w:hAnsi="微软雅黑" w:cs="Arial"/>
          <w:b/>
          <w:bCs/>
          <w:kern w:val="2"/>
          <w:sz w:val="22"/>
          <w:szCs w:val="22"/>
        </w:rPr>
      </w:pPr>
      <w:proofErr w:type="spellStart"/>
      <w:r w:rsidRPr="00426B35">
        <w:rPr>
          <w:rFonts w:ascii="微软雅黑" w:eastAsia="微软雅黑" w:hAnsi="微软雅黑" w:cs="Arial"/>
          <w:b/>
          <w:bCs/>
          <w:kern w:val="2"/>
          <w:sz w:val="22"/>
          <w:szCs w:val="22"/>
        </w:rPr>
        <w:t>D</w:t>
      </w:r>
      <w:r w:rsidR="00687725" w:rsidRPr="00426B35">
        <w:rPr>
          <w:rFonts w:ascii="微软雅黑" w:eastAsia="微软雅黑" w:hAnsi="微软雅黑" w:cs="Arial"/>
          <w:b/>
          <w:bCs/>
          <w:kern w:val="2"/>
          <w:sz w:val="22"/>
          <w:szCs w:val="22"/>
        </w:rPr>
        <w:t>ata</w:t>
      </w:r>
      <w:r w:rsidRPr="00426B35">
        <w:rPr>
          <w:rFonts w:ascii="微软雅黑" w:eastAsia="微软雅黑" w:hAnsi="微软雅黑" w:cs="Arial"/>
          <w:b/>
          <w:bCs/>
          <w:kern w:val="2"/>
          <w:sz w:val="22"/>
          <w:szCs w:val="22"/>
        </w:rPr>
        <w:t>×E</w:t>
      </w:r>
      <w:r w:rsidR="00687725" w:rsidRPr="00426B35">
        <w:rPr>
          <w:rFonts w:ascii="微软雅黑" w:eastAsia="微软雅黑" w:hAnsi="微软雅黑" w:cs="Arial"/>
          <w:b/>
          <w:bCs/>
          <w:kern w:val="2"/>
          <w:sz w:val="22"/>
          <w:szCs w:val="22"/>
        </w:rPr>
        <w:t>nvironm</w:t>
      </w:r>
      <w:r w:rsidRPr="00426B35">
        <w:rPr>
          <w:rFonts w:ascii="微软雅黑" w:eastAsia="微软雅黑" w:hAnsi="微软雅黑" w:cs="Arial" w:hint="eastAsia"/>
          <w:b/>
          <w:bCs/>
          <w:kern w:val="2"/>
          <w:sz w:val="22"/>
          <w:szCs w:val="22"/>
        </w:rPr>
        <w:t>ent</w:t>
      </w:r>
      <w:proofErr w:type="spellEnd"/>
      <w:r w:rsidRPr="00426B35">
        <w:rPr>
          <w:rFonts w:ascii="微软雅黑" w:eastAsia="微软雅黑" w:hAnsi="微软雅黑" w:cs="Arial" w:hint="eastAsia"/>
          <w:b/>
          <w:bCs/>
          <w:kern w:val="2"/>
          <w:sz w:val="22"/>
          <w:szCs w:val="22"/>
        </w:rPr>
        <w:t>数据与环境</w:t>
      </w:r>
    </w:p>
    <w:p w14:paraId="44B75A2A" w14:textId="4F70C4A0" w:rsidR="00300AAA" w:rsidRPr="00426B35" w:rsidRDefault="00687725" w:rsidP="00E54853">
      <w:pPr>
        <w:spacing w:line="400" w:lineRule="exact"/>
        <w:ind w:firstLineChars="200" w:firstLine="440"/>
        <w:jc w:val="both"/>
        <w:rPr>
          <w:rFonts w:ascii="微软雅黑" w:eastAsia="微软雅黑" w:hAnsi="微软雅黑" w:cs="Arial"/>
          <w:kern w:val="2"/>
          <w:sz w:val="22"/>
          <w:szCs w:val="22"/>
        </w:rPr>
      </w:pPr>
      <w:r w:rsidRPr="00426B35">
        <w:rPr>
          <w:rFonts w:ascii="微软雅黑" w:eastAsia="微软雅黑" w:hAnsi="微软雅黑" w:cs="Arial"/>
          <w:kern w:val="2"/>
          <w:sz w:val="22"/>
          <w:szCs w:val="22"/>
        </w:rPr>
        <w:t>本课程将以国内外最新科研成果为例，讲述如何应用卫星数据，商业数据和环境监测等多维度数据进行综合分析，为科学的决策提供支持</w:t>
      </w:r>
      <w:r w:rsidRPr="00426B35">
        <w:rPr>
          <w:rFonts w:ascii="微软雅黑" w:eastAsia="微软雅黑" w:hAnsi="微软雅黑" w:cs="Arial" w:hint="eastAsia"/>
          <w:kern w:val="2"/>
          <w:sz w:val="22"/>
          <w:szCs w:val="22"/>
        </w:rPr>
        <w:t>。</w:t>
      </w:r>
    </w:p>
    <w:p w14:paraId="239FB8AA" w14:textId="06855916" w:rsidR="00291E05" w:rsidRPr="00426B35" w:rsidRDefault="0025381D" w:rsidP="00B775B1">
      <w:pPr>
        <w:rPr>
          <w:rFonts w:ascii="微软雅黑" w:eastAsia="微软雅黑" w:hAnsi="微软雅黑" w:cs="Arial"/>
          <w:kern w:val="2"/>
          <w:sz w:val="21"/>
          <w:szCs w:val="21"/>
        </w:rPr>
      </w:pPr>
      <w:r w:rsidRPr="00426B35">
        <w:rPr>
          <w:rFonts w:ascii="微软雅黑" w:eastAsia="微软雅黑" w:hAnsi="微软雅黑" w:cs="Arial" w:hint="eastAsia"/>
          <w:b/>
          <w:bCs/>
          <w:kern w:val="2"/>
          <w:sz w:val="28"/>
          <w:szCs w:val="28"/>
        </w:rPr>
        <w:lastRenderedPageBreak/>
        <w:t>校园简介：</w:t>
      </w:r>
    </w:p>
    <w:p w14:paraId="417C2335" w14:textId="77777777" w:rsidR="00B775B1" w:rsidRPr="00426B35" w:rsidRDefault="00B775B1" w:rsidP="00B775B1">
      <w:pPr>
        <w:spacing w:line="400" w:lineRule="exact"/>
        <w:ind w:firstLineChars="200" w:firstLine="420"/>
        <w:jc w:val="both"/>
        <w:rPr>
          <w:rFonts w:ascii="微软雅黑" w:eastAsia="微软雅黑" w:hAnsi="微软雅黑" w:cs="Arial"/>
          <w:color w:val="000000" w:themeColor="text1"/>
          <w:kern w:val="2"/>
          <w:sz w:val="21"/>
          <w:szCs w:val="21"/>
        </w:rPr>
      </w:pPr>
      <w:r w:rsidRPr="00426B35">
        <w:rPr>
          <w:rFonts w:ascii="微软雅黑" w:eastAsia="微软雅黑" w:hAnsi="微软雅黑" w:cs="Arial" w:hint="eastAsia"/>
          <w:color w:val="000000" w:themeColor="text1"/>
          <w:kern w:val="2"/>
          <w:sz w:val="21"/>
          <w:szCs w:val="21"/>
        </w:rPr>
        <w:t>美国</w:t>
      </w:r>
      <w:r w:rsidRPr="00426B35">
        <w:rPr>
          <w:rFonts w:ascii="微软雅黑" w:eastAsia="微软雅黑" w:hAnsi="微软雅黑" w:cs="Arial"/>
          <w:color w:val="000000" w:themeColor="text1"/>
          <w:kern w:val="2"/>
          <w:sz w:val="21"/>
          <w:szCs w:val="21"/>
        </w:rPr>
        <w:t>杜克大学，简称“杜克”或者“Duke”，创建于1838年，坐落于</w:t>
      </w:r>
      <w:hyperlink r:id="rId14" w:tgtFrame="_blank" w:history="1">
        <w:r w:rsidRPr="00426B35">
          <w:rPr>
            <w:rStyle w:val="a8"/>
            <w:rFonts w:ascii="微软雅黑" w:eastAsia="微软雅黑" w:hAnsi="微软雅黑" w:cs="Arial"/>
            <w:color w:val="000000" w:themeColor="text1"/>
            <w:kern w:val="2"/>
            <w:sz w:val="21"/>
            <w:szCs w:val="21"/>
            <w:u w:val="none"/>
          </w:rPr>
          <w:t>美国</w:t>
        </w:r>
      </w:hyperlink>
      <w:hyperlink r:id="rId15" w:tgtFrame="_blank" w:history="1">
        <w:r w:rsidRPr="00426B35">
          <w:rPr>
            <w:rStyle w:val="a8"/>
            <w:rFonts w:ascii="微软雅黑" w:eastAsia="微软雅黑" w:hAnsi="微软雅黑" w:cs="Arial"/>
            <w:color w:val="000000" w:themeColor="text1"/>
            <w:kern w:val="2"/>
            <w:sz w:val="21"/>
            <w:szCs w:val="21"/>
            <w:u w:val="none"/>
          </w:rPr>
          <w:t>北卡罗来纳州</w:t>
        </w:r>
      </w:hyperlink>
      <w:r w:rsidRPr="00426B35">
        <w:rPr>
          <w:rFonts w:ascii="微软雅黑" w:eastAsia="微软雅黑" w:hAnsi="微软雅黑" w:cs="Arial"/>
          <w:color w:val="000000" w:themeColor="text1"/>
          <w:kern w:val="2"/>
          <w:sz w:val="21"/>
          <w:szCs w:val="21"/>
        </w:rPr>
        <w:t>的</w:t>
      </w:r>
      <w:hyperlink r:id="rId16" w:tgtFrame="_blank" w:history="1">
        <w:r w:rsidRPr="00426B35">
          <w:rPr>
            <w:rStyle w:val="a8"/>
            <w:rFonts w:ascii="微软雅黑" w:eastAsia="微软雅黑" w:hAnsi="微软雅黑" w:cs="Arial"/>
            <w:color w:val="000000" w:themeColor="text1"/>
            <w:kern w:val="2"/>
            <w:sz w:val="21"/>
            <w:szCs w:val="21"/>
            <w:u w:val="none"/>
          </w:rPr>
          <w:t>达勒姆</w:t>
        </w:r>
      </w:hyperlink>
      <w:r w:rsidRPr="00426B35">
        <w:rPr>
          <w:rFonts w:ascii="微软雅黑" w:eastAsia="微软雅黑" w:hAnsi="微软雅黑" w:cs="Arial"/>
          <w:color w:val="000000" w:themeColor="text1"/>
          <w:kern w:val="2"/>
          <w:sz w:val="21"/>
          <w:szCs w:val="21"/>
        </w:rPr>
        <w:t>，是一所世界顶尖的研究型综合大学，是美国南部最好的大学，也是全美最优秀的大学之一。杜克大学为</w:t>
      </w:r>
      <w:hyperlink r:id="rId17" w:tgtFrame="_blank" w:history="1">
        <w:r w:rsidRPr="00426B35">
          <w:rPr>
            <w:rStyle w:val="a8"/>
            <w:rFonts w:ascii="微软雅黑" w:eastAsia="微软雅黑" w:hAnsi="微软雅黑" w:cs="Arial"/>
            <w:color w:val="000000" w:themeColor="text1"/>
            <w:kern w:val="2"/>
            <w:sz w:val="21"/>
            <w:szCs w:val="21"/>
            <w:u w:val="none"/>
          </w:rPr>
          <w:t>全球大学高研院联盟</w:t>
        </w:r>
      </w:hyperlink>
      <w:r w:rsidRPr="00426B35">
        <w:rPr>
          <w:rFonts w:ascii="微软雅黑" w:eastAsia="微软雅黑" w:hAnsi="微软雅黑" w:cs="Arial"/>
          <w:color w:val="000000" w:themeColor="text1"/>
          <w:kern w:val="2"/>
          <w:sz w:val="21"/>
          <w:szCs w:val="21"/>
        </w:rPr>
        <w:t>和</w:t>
      </w:r>
      <w:hyperlink r:id="rId18" w:tgtFrame="_blank" w:history="1">
        <w:r w:rsidRPr="00426B35">
          <w:rPr>
            <w:rStyle w:val="a8"/>
            <w:rFonts w:ascii="微软雅黑" w:eastAsia="微软雅黑" w:hAnsi="微软雅黑" w:cs="Arial"/>
            <w:color w:val="000000" w:themeColor="text1"/>
            <w:kern w:val="2"/>
            <w:sz w:val="21"/>
            <w:szCs w:val="21"/>
            <w:u w:val="none"/>
          </w:rPr>
          <w:t>美国大学协会</w:t>
        </w:r>
      </w:hyperlink>
      <w:r w:rsidRPr="00426B35">
        <w:rPr>
          <w:rFonts w:ascii="微软雅黑" w:eastAsia="微软雅黑" w:hAnsi="微软雅黑" w:cs="Arial"/>
          <w:color w:val="000000" w:themeColor="text1"/>
          <w:kern w:val="2"/>
          <w:sz w:val="21"/>
          <w:szCs w:val="21"/>
        </w:rPr>
        <w:t>成员，有“南方哈佛”的美誉。杜克大学在多个排行榜上长居美国前十、世界前二十五，名列2020</w:t>
      </w:r>
      <w:hyperlink r:id="rId19" w:tgtFrame="_blank" w:history="1">
        <w:r w:rsidRPr="00426B35">
          <w:rPr>
            <w:rStyle w:val="a8"/>
            <w:rFonts w:ascii="微软雅黑" w:eastAsia="微软雅黑" w:hAnsi="微软雅黑" w:cs="Arial"/>
            <w:color w:val="000000" w:themeColor="text1"/>
            <w:kern w:val="2"/>
            <w:sz w:val="21"/>
            <w:szCs w:val="21"/>
            <w:u w:val="none"/>
          </w:rPr>
          <w:t>U.S. News世界大学排名</w:t>
        </w:r>
      </w:hyperlink>
      <w:r w:rsidRPr="00426B35">
        <w:rPr>
          <w:rFonts w:ascii="微软雅黑" w:eastAsia="微软雅黑" w:hAnsi="微软雅黑" w:cs="Arial"/>
          <w:color w:val="000000" w:themeColor="text1"/>
          <w:kern w:val="2"/>
          <w:sz w:val="21"/>
          <w:szCs w:val="21"/>
        </w:rPr>
        <w:t>第22位， 2021</w:t>
      </w:r>
      <w:hyperlink r:id="rId20" w:tgtFrame="_blank" w:history="1">
        <w:r w:rsidRPr="00426B35">
          <w:rPr>
            <w:rStyle w:val="a8"/>
            <w:rFonts w:ascii="微软雅黑" w:eastAsia="微软雅黑" w:hAnsi="微软雅黑" w:cs="Arial"/>
            <w:color w:val="000000" w:themeColor="text1"/>
            <w:kern w:val="2"/>
            <w:sz w:val="21"/>
            <w:szCs w:val="21"/>
            <w:u w:val="none"/>
          </w:rPr>
          <w:t>QS世界大学排名</w:t>
        </w:r>
      </w:hyperlink>
      <w:r w:rsidRPr="00426B35">
        <w:rPr>
          <w:rFonts w:ascii="微软雅黑" w:eastAsia="微软雅黑" w:hAnsi="微软雅黑" w:cs="Arial"/>
          <w:color w:val="000000" w:themeColor="text1"/>
          <w:kern w:val="2"/>
          <w:sz w:val="21"/>
          <w:szCs w:val="21"/>
        </w:rPr>
        <w:t>第42位</w:t>
      </w:r>
      <w:r w:rsidRPr="00426B35">
        <w:rPr>
          <w:rFonts w:ascii="微软雅黑" w:eastAsia="微软雅黑" w:hAnsi="微软雅黑" w:cs="Arial" w:hint="eastAsia"/>
          <w:color w:val="000000" w:themeColor="text1"/>
          <w:kern w:val="2"/>
          <w:sz w:val="21"/>
          <w:szCs w:val="21"/>
        </w:rPr>
        <w:t>。</w:t>
      </w:r>
      <w:r w:rsidRPr="00426B35">
        <w:rPr>
          <w:rFonts w:ascii="微软雅黑" w:eastAsia="微软雅黑" w:hAnsi="微软雅黑" w:cs="Arial"/>
          <w:color w:val="000000" w:themeColor="text1"/>
          <w:kern w:val="2"/>
          <w:sz w:val="21"/>
          <w:szCs w:val="21"/>
        </w:rPr>
        <w:t>杜克大学被公认为是当今世界顶尖的高等学府之一，多个学科包括生物科学、统计学、人文科学、公共政策、心理学、计算机科学、政治学、工程学等排名全美前列，其中</w:t>
      </w:r>
      <w:hyperlink r:id="rId21" w:tgtFrame="_blank" w:history="1">
        <w:r w:rsidRPr="00426B35">
          <w:rPr>
            <w:rStyle w:val="a8"/>
            <w:rFonts w:ascii="微软雅黑" w:eastAsia="微软雅黑" w:hAnsi="微软雅黑" w:cs="Arial"/>
            <w:color w:val="000000" w:themeColor="text1"/>
            <w:kern w:val="2"/>
            <w:sz w:val="21"/>
            <w:szCs w:val="21"/>
            <w:u w:val="none"/>
          </w:rPr>
          <w:t>商学院</w:t>
        </w:r>
      </w:hyperlink>
      <w:r w:rsidRPr="00426B35">
        <w:rPr>
          <w:rFonts w:ascii="微软雅黑" w:eastAsia="微软雅黑" w:hAnsi="微软雅黑" w:cs="Arial"/>
          <w:color w:val="000000" w:themeColor="text1"/>
          <w:kern w:val="2"/>
          <w:sz w:val="21"/>
          <w:szCs w:val="21"/>
        </w:rPr>
        <w:t>、</w:t>
      </w:r>
      <w:hyperlink r:id="rId22" w:tgtFrame="_blank" w:history="1">
        <w:r w:rsidRPr="00426B35">
          <w:rPr>
            <w:rStyle w:val="a8"/>
            <w:rFonts w:ascii="微软雅黑" w:eastAsia="微软雅黑" w:hAnsi="微软雅黑" w:cs="Arial"/>
            <w:color w:val="000000" w:themeColor="text1"/>
            <w:kern w:val="2"/>
            <w:sz w:val="21"/>
            <w:szCs w:val="21"/>
            <w:u w:val="none"/>
          </w:rPr>
          <w:t>法学院</w:t>
        </w:r>
      </w:hyperlink>
      <w:r w:rsidRPr="00426B35">
        <w:rPr>
          <w:rFonts w:ascii="微软雅黑" w:eastAsia="微软雅黑" w:hAnsi="微软雅黑" w:cs="Arial"/>
          <w:color w:val="000000" w:themeColor="text1"/>
          <w:kern w:val="2"/>
          <w:sz w:val="21"/>
          <w:szCs w:val="21"/>
        </w:rPr>
        <w:t>和</w:t>
      </w:r>
      <w:hyperlink r:id="rId23" w:tgtFrame="_blank" w:history="1">
        <w:r w:rsidRPr="00426B35">
          <w:rPr>
            <w:rStyle w:val="a8"/>
            <w:rFonts w:ascii="微软雅黑" w:eastAsia="微软雅黑" w:hAnsi="微软雅黑" w:cs="Arial"/>
            <w:color w:val="000000" w:themeColor="text1"/>
            <w:kern w:val="2"/>
            <w:sz w:val="21"/>
            <w:szCs w:val="21"/>
            <w:u w:val="none"/>
          </w:rPr>
          <w:t>医学院</w:t>
        </w:r>
      </w:hyperlink>
      <w:r w:rsidRPr="00426B35">
        <w:rPr>
          <w:rFonts w:ascii="微软雅黑" w:eastAsia="微软雅黑" w:hAnsi="微软雅黑" w:cs="Arial"/>
          <w:color w:val="000000" w:themeColor="text1"/>
          <w:kern w:val="2"/>
          <w:sz w:val="21"/>
          <w:szCs w:val="21"/>
        </w:rPr>
        <w:t>位列美国前十。根据</w:t>
      </w:r>
      <w:hyperlink r:id="rId24" w:tgtFrame="_blank" w:history="1">
        <w:r w:rsidRPr="00426B35">
          <w:rPr>
            <w:rStyle w:val="a8"/>
            <w:rFonts w:ascii="微软雅黑" w:eastAsia="微软雅黑" w:hAnsi="微软雅黑" w:cs="Arial"/>
            <w:color w:val="000000" w:themeColor="text1"/>
            <w:kern w:val="2"/>
            <w:sz w:val="21"/>
            <w:szCs w:val="21"/>
            <w:u w:val="none"/>
          </w:rPr>
          <w:t>彭博商业周刊</w:t>
        </w:r>
      </w:hyperlink>
      <w:r w:rsidRPr="00426B35">
        <w:rPr>
          <w:rFonts w:ascii="微软雅黑" w:eastAsia="微软雅黑" w:hAnsi="微软雅黑" w:cs="Arial"/>
          <w:color w:val="000000" w:themeColor="text1"/>
          <w:kern w:val="2"/>
          <w:sz w:val="21"/>
          <w:szCs w:val="21"/>
        </w:rPr>
        <w:t>于2014年公布的最佳全日制MBA项目排名，</w:t>
      </w:r>
      <w:hyperlink r:id="rId25" w:tgtFrame="_blank" w:history="1">
        <w:r w:rsidRPr="00426B35">
          <w:rPr>
            <w:rStyle w:val="a8"/>
            <w:rFonts w:ascii="微软雅黑" w:eastAsia="微软雅黑" w:hAnsi="微软雅黑" w:cs="Arial"/>
            <w:color w:val="000000" w:themeColor="text1"/>
            <w:kern w:val="2"/>
            <w:sz w:val="21"/>
            <w:szCs w:val="21"/>
            <w:u w:val="none"/>
          </w:rPr>
          <w:t>杜克大学福库商学院</w:t>
        </w:r>
      </w:hyperlink>
      <w:r w:rsidRPr="00426B35">
        <w:rPr>
          <w:rFonts w:ascii="微软雅黑" w:eastAsia="微软雅黑" w:hAnsi="微软雅黑" w:cs="Arial"/>
          <w:color w:val="000000" w:themeColor="text1"/>
          <w:kern w:val="2"/>
          <w:sz w:val="21"/>
          <w:szCs w:val="21"/>
        </w:rPr>
        <w:t>（Fuqua School of Business）超过</w:t>
      </w:r>
      <w:hyperlink r:id="rId26" w:tgtFrame="_blank" w:history="1">
        <w:r w:rsidRPr="00426B35">
          <w:rPr>
            <w:rStyle w:val="a8"/>
            <w:rFonts w:ascii="微软雅黑" w:eastAsia="微软雅黑" w:hAnsi="微软雅黑" w:cs="Arial"/>
            <w:color w:val="000000" w:themeColor="text1"/>
            <w:kern w:val="2"/>
            <w:sz w:val="21"/>
            <w:szCs w:val="21"/>
            <w:u w:val="none"/>
          </w:rPr>
          <w:t>哈佛大学</w:t>
        </w:r>
      </w:hyperlink>
      <w:r w:rsidRPr="00426B35">
        <w:rPr>
          <w:rFonts w:ascii="微软雅黑" w:eastAsia="微软雅黑" w:hAnsi="微软雅黑" w:cs="Arial"/>
          <w:color w:val="000000" w:themeColor="text1"/>
          <w:kern w:val="2"/>
          <w:sz w:val="21"/>
          <w:szCs w:val="21"/>
        </w:rPr>
        <w:t>商学院、</w:t>
      </w:r>
      <w:hyperlink r:id="rId27" w:tgtFrame="_blank" w:history="1">
        <w:r w:rsidRPr="00426B35">
          <w:rPr>
            <w:rStyle w:val="a8"/>
            <w:rFonts w:ascii="微软雅黑" w:eastAsia="微软雅黑" w:hAnsi="微软雅黑" w:cs="Arial"/>
            <w:color w:val="000000" w:themeColor="text1"/>
            <w:kern w:val="2"/>
            <w:sz w:val="21"/>
            <w:szCs w:val="21"/>
            <w:u w:val="none"/>
          </w:rPr>
          <w:t>芝加哥大学</w:t>
        </w:r>
      </w:hyperlink>
      <w:r w:rsidRPr="00426B35">
        <w:rPr>
          <w:rFonts w:ascii="微软雅黑" w:eastAsia="微软雅黑" w:hAnsi="微软雅黑" w:cs="Arial"/>
          <w:color w:val="000000" w:themeColor="text1"/>
          <w:kern w:val="2"/>
          <w:sz w:val="21"/>
          <w:szCs w:val="21"/>
        </w:rPr>
        <w:t>布斯商学院等，位居全美商学院首位。</w:t>
      </w:r>
    </w:p>
    <w:p w14:paraId="525F6CBD" w14:textId="77777777" w:rsidR="00D0022B" w:rsidRPr="00426B35" w:rsidRDefault="00E7282A" w:rsidP="00506BBE">
      <w:pPr>
        <w:spacing w:line="400" w:lineRule="exact"/>
        <w:ind w:firstLineChars="200" w:firstLine="420"/>
        <w:jc w:val="both"/>
        <w:rPr>
          <w:rFonts w:ascii="微软雅黑" w:eastAsia="微软雅黑" w:hAnsi="微软雅黑" w:cs="Arial"/>
          <w:kern w:val="2"/>
          <w:sz w:val="21"/>
          <w:szCs w:val="21"/>
        </w:rPr>
      </w:pPr>
      <w:r w:rsidRPr="00426B35">
        <w:rPr>
          <w:rFonts w:ascii="微软雅黑" w:eastAsia="微软雅黑" w:hAnsi="微软雅黑" w:cs="Arial" w:hint="eastAsia"/>
          <w:kern w:val="2"/>
          <w:sz w:val="21"/>
          <w:szCs w:val="21"/>
        </w:rPr>
        <w:t>昆山杜克大学是由美国杜克大学和中国武汉大学联合创办中外合作大学，致力于建设成为一所倡导通识博雅教育的世界一流学府，为中国与世界各地学生提供高质量的创新学术和教育项目。昆山杜克大学于2014年秋季迎来首批硕士研究生和本科国际化学期项目交流学生。2018年8月，昆山杜克大学正式开启四年制本科学历教育。</w:t>
      </w:r>
      <w:r w:rsidR="00D55849" w:rsidRPr="00426B35">
        <w:rPr>
          <w:rFonts w:ascii="微软雅黑" w:eastAsia="微软雅黑" w:hAnsi="微软雅黑" w:cs="Arial" w:hint="eastAsia"/>
          <w:kern w:val="2"/>
          <w:sz w:val="21"/>
          <w:szCs w:val="21"/>
        </w:rPr>
        <w:t>昆山杜克大学位于阳澄湖科技园区内，校园占地1200亩，校内配置了各类高科技设施。进入虚拟校园即可参观先进的教室和会议设施、图书馆资源、师生宿舍、餐厅及休闲设施。</w:t>
      </w:r>
      <w:r w:rsidR="004927D2" w:rsidRPr="00426B35">
        <w:rPr>
          <w:rFonts w:ascii="微软雅黑" w:eastAsia="微软雅黑" w:hAnsi="微软雅黑" w:cs="Arial"/>
          <w:kern w:val="2"/>
          <w:sz w:val="21"/>
          <w:szCs w:val="21"/>
        </w:rPr>
        <w:t>昆山杜克大学是全国首个获得绿色能源与环境设计先锋奖（LEED）校园计划认证的大学校园，校内五座校园建筑均获得了美国绿色建筑委员会（USGBC）的LEED标准认证。其中学术大楼和会议中心获得了LEED金级认证，学生公寓、教师公寓和服务楼获得了LEED银级认证。 昆山杜克大学校园的设计以人为本，体现了绿色建筑设计理念、先进科技设施和浓厚水乡文化的高度融合，兼顾效率与审美价值。</w:t>
      </w:r>
    </w:p>
    <w:p w14:paraId="3D91E6C9" w14:textId="77777777" w:rsidR="00300AAA" w:rsidRPr="00426B35" w:rsidRDefault="00300AAA">
      <w:pPr>
        <w:rPr>
          <w:rFonts w:ascii="微软雅黑" w:eastAsia="微软雅黑" w:hAnsi="微软雅黑" w:cs="Arial"/>
          <w:b/>
          <w:bCs/>
          <w:kern w:val="2"/>
          <w:sz w:val="28"/>
          <w:szCs w:val="28"/>
        </w:rPr>
      </w:pPr>
      <w:r w:rsidRPr="00426B35">
        <w:rPr>
          <w:rFonts w:ascii="微软雅黑" w:eastAsia="微软雅黑" w:hAnsi="微软雅黑" w:cs="Arial"/>
          <w:b/>
          <w:bCs/>
          <w:kern w:val="2"/>
          <w:sz w:val="28"/>
          <w:szCs w:val="28"/>
        </w:rPr>
        <w:br w:type="page"/>
      </w:r>
    </w:p>
    <w:p w14:paraId="31DB6940" w14:textId="490AC770" w:rsidR="004927D2" w:rsidRPr="00426B35" w:rsidRDefault="00D0022B" w:rsidP="00D0022B">
      <w:pPr>
        <w:spacing w:line="400" w:lineRule="exact"/>
        <w:jc w:val="both"/>
        <w:rPr>
          <w:rFonts w:ascii="微软雅黑" w:eastAsia="微软雅黑" w:hAnsi="微软雅黑" w:cs="Arial"/>
          <w:b/>
          <w:bCs/>
          <w:kern w:val="2"/>
          <w:sz w:val="28"/>
          <w:szCs w:val="28"/>
        </w:rPr>
      </w:pPr>
      <w:r w:rsidRPr="00426B35">
        <w:rPr>
          <w:rFonts w:ascii="微软雅黑" w:eastAsia="微软雅黑" w:hAnsi="微软雅黑" w:cs="Arial" w:hint="eastAsia"/>
          <w:noProof/>
          <w:kern w:val="2"/>
          <w:sz w:val="21"/>
          <w:szCs w:val="21"/>
        </w:rPr>
        <w:lastRenderedPageBreak/>
        <w:drawing>
          <wp:anchor distT="0" distB="0" distL="114300" distR="114300" simplePos="0" relativeHeight="251660288" behindDoc="0" locked="0" layoutInCell="1" allowOverlap="1" wp14:anchorId="2E7EE6A7" wp14:editId="556362F8">
            <wp:simplePos x="0" y="0"/>
            <wp:positionH relativeFrom="margin">
              <wp:align>left</wp:align>
            </wp:positionH>
            <wp:positionV relativeFrom="paragraph">
              <wp:posOffset>262890</wp:posOffset>
            </wp:positionV>
            <wp:extent cx="3060000" cy="2159635"/>
            <wp:effectExtent l="0" t="0" r="1270" b="0"/>
            <wp:wrapNone/>
            <wp:docPr id="6" name="图片 6" descr="建筑的摆设布局&#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descr="建筑的摆设布局&#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000" cy="2159635"/>
                    </a:xfrm>
                    <a:prstGeom prst="rect">
                      <a:avLst/>
                    </a:prstGeom>
                  </pic:spPr>
                </pic:pic>
              </a:graphicData>
            </a:graphic>
            <wp14:sizeRelH relativeFrom="page">
              <wp14:pctWidth>0</wp14:pctWidth>
            </wp14:sizeRelH>
            <wp14:sizeRelV relativeFrom="page">
              <wp14:pctHeight>0</wp14:pctHeight>
            </wp14:sizeRelV>
          </wp:anchor>
        </w:drawing>
      </w:r>
      <w:r w:rsidRPr="00426B35">
        <w:rPr>
          <w:rFonts w:ascii="微软雅黑" w:eastAsia="微软雅黑" w:hAnsi="微软雅黑" w:cs="Arial" w:hint="eastAsia"/>
          <w:b/>
          <w:bCs/>
          <w:kern w:val="2"/>
          <w:sz w:val="28"/>
          <w:szCs w:val="28"/>
        </w:rPr>
        <w:t>校园</w:t>
      </w:r>
      <w:r w:rsidR="001E692A" w:rsidRPr="00426B35">
        <w:rPr>
          <w:rFonts w:ascii="微软雅黑" w:eastAsia="微软雅黑" w:hAnsi="微软雅黑" w:cs="Arial" w:hint="eastAsia"/>
          <w:b/>
          <w:bCs/>
          <w:kern w:val="2"/>
          <w:sz w:val="28"/>
          <w:szCs w:val="28"/>
        </w:rPr>
        <w:t>设施</w:t>
      </w:r>
      <w:r w:rsidRPr="00426B35">
        <w:rPr>
          <w:rFonts w:ascii="微软雅黑" w:eastAsia="微软雅黑" w:hAnsi="微软雅黑" w:cs="Arial" w:hint="eastAsia"/>
          <w:b/>
          <w:bCs/>
          <w:kern w:val="2"/>
          <w:sz w:val="28"/>
          <w:szCs w:val="28"/>
        </w:rPr>
        <w:t>：</w:t>
      </w:r>
    </w:p>
    <w:p w14:paraId="496186E1" w14:textId="77777777" w:rsidR="00695332" w:rsidRPr="00426B35" w:rsidRDefault="00D0022B" w:rsidP="00F555BF">
      <w:pPr>
        <w:spacing w:line="400" w:lineRule="exact"/>
        <w:jc w:val="both"/>
        <w:rPr>
          <w:rFonts w:ascii="微软雅黑" w:eastAsia="微软雅黑" w:hAnsi="微软雅黑" w:cs="Arial"/>
          <w:kern w:val="2"/>
          <w:sz w:val="21"/>
          <w:szCs w:val="21"/>
        </w:rPr>
      </w:pPr>
      <w:r w:rsidRPr="00426B35">
        <w:rPr>
          <w:rFonts w:ascii="微软雅黑" w:eastAsia="微软雅黑" w:hAnsi="微软雅黑" w:cs="Arial" w:hint="eastAsia"/>
          <w:noProof/>
          <w:kern w:val="2"/>
          <w:sz w:val="21"/>
          <w:szCs w:val="21"/>
        </w:rPr>
        <w:drawing>
          <wp:anchor distT="0" distB="0" distL="114300" distR="114300" simplePos="0" relativeHeight="251662336" behindDoc="0" locked="0" layoutInCell="1" allowOverlap="1" wp14:anchorId="60D896D0" wp14:editId="701E97C8">
            <wp:simplePos x="0" y="0"/>
            <wp:positionH relativeFrom="margin">
              <wp:align>right</wp:align>
            </wp:positionH>
            <wp:positionV relativeFrom="paragraph">
              <wp:posOffset>12313</wp:posOffset>
            </wp:positionV>
            <wp:extent cx="3060000" cy="2160000"/>
            <wp:effectExtent l="0" t="0" r="1270" b="0"/>
            <wp:wrapNone/>
            <wp:docPr id="7" name="图片 7" descr="图片包含 草, 户外, 建筑, 水&#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图片包含 草, 户外, 建筑, 水&#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14:sizeRelH relativeFrom="page">
              <wp14:pctWidth>0</wp14:pctWidth>
            </wp14:sizeRelH>
            <wp14:sizeRelV relativeFrom="page">
              <wp14:pctHeight>0</wp14:pctHeight>
            </wp14:sizeRelV>
          </wp:anchor>
        </w:drawing>
      </w:r>
    </w:p>
    <w:p w14:paraId="3D803C48"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7B956820"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2DC888E4"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013850A6"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687A9E29" w14:textId="77777777" w:rsidR="00E7282A" w:rsidRPr="00426B35" w:rsidRDefault="00F555BF" w:rsidP="00F555BF">
      <w:pPr>
        <w:pStyle w:val="a7"/>
        <w:spacing w:after="0" w:line="400" w:lineRule="exact"/>
        <w:ind w:left="0"/>
        <w:contextualSpacing w:val="0"/>
        <w:rPr>
          <w:rFonts w:ascii="微软雅黑" w:eastAsia="微软雅黑" w:hAnsi="微软雅黑" w:cs="Arial"/>
          <w:kern w:val="2"/>
          <w:sz w:val="21"/>
          <w:szCs w:val="21"/>
          <w:lang w:eastAsia="zh-CN"/>
        </w:rPr>
      </w:pPr>
      <w:r w:rsidRPr="00426B35">
        <w:rPr>
          <w:rFonts w:ascii="微软雅黑" w:eastAsia="微软雅黑" w:hAnsi="微软雅黑" w:cs="Arial" w:hint="eastAsia"/>
          <w:kern w:val="2"/>
          <w:sz w:val="21"/>
          <w:szCs w:val="21"/>
          <w:lang w:eastAsia="zh-CN"/>
        </w:rPr>
        <w:t xml:space="preserve"> </w:t>
      </w:r>
      <w:r w:rsidRPr="00426B35">
        <w:rPr>
          <w:rFonts w:ascii="微软雅黑" w:eastAsia="微软雅黑" w:hAnsi="微软雅黑" w:cs="Arial"/>
          <w:kern w:val="2"/>
          <w:sz w:val="21"/>
          <w:szCs w:val="21"/>
          <w:lang w:eastAsia="zh-CN"/>
        </w:rPr>
        <w:t xml:space="preserve">                                                   </w:t>
      </w:r>
      <w:r w:rsidR="00D0022B" w:rsidRPr="00426B35">
        <w:rPr>
          <w:rFonts w:ascii="微软雅黑" w:eastAsia="微软雅黑" w:hAnsi="微软雅黑" w:cs="Arial"/>
          <w:kern w:val="2"/>
          <w:sz w:val="21"/>
          <w:szCs w:val="21"/>
          <w:lang w:eastAsia="zh-CN"/>
        </w:rPr>
        <w:t xml:space="preserve">  </w:t>
      </w:r>
    </w:p>
    <w:p w14:paraId="43126B07"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34A0D292"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18BAFB84" w14:textId="77777777" w:rsidR="00E7282A" w:rsidRPr="00426B35" w:rsidRDefault="00D0022B" w:rsidP="00D0022B">
      <w:pPr>
        <w:pStyle w:val="a7"/>
        <w:spacing w:after="0" w:line="400" w:lineRule="exact"/>
        <w:ind w:left="0"/>
        <w:contextualSpacing w:val="0"/>
        <w:rPr>
          <w:rFonts w:ascii="微软雅黑" w:eastAsia="微软雅黑" w:hAnsi="微软雅黑" w:cs="Arial"/>
          <w:kern w:val="2"/>
          <w:sz w:val="21"/>
          <w:szCs w:val="21"/>
          <w:lang w:eastAsia="zh-CN"/>
        </w:rPr>
      </w:pPr>
      <w:r w:rsidRPr="00426B35">
        <w:rPr>
          <w:rFonts w:ascii="微软雅黑" w:eastAsia="微软雅黑" w:hAnsi="微软雅黑" w:cs="Arial" w:hint="eastAsia"/>
          <w:noProof/>
          <w:kern w:val="2"/>
          <w:sz w:val="21"/>
          <w:szCs w:val="21"/>
          <w:lang w:eastAsia="zh-CN"/>
        </w:rPr>
        <w:drawing>
          <wp:anchor distT="0" distB="0" distL="114300" distR="114300" simplePos="0" relativeHeight="251661312" behindDoc="0" locked="0" layoutInCell="1" allowOverlap="1" wp14:anchorId="60B1B4E9" wp14:editId="1C764628">
            <wp:simplePos x="0" y="0"/>
            <wp:positionH relativeFrom="margin">
              <wp:align>left</wp:align>
            </wp:positionH>
            <wp:positionV relativeFrom="paragraph">
              <wp:posOffset>252730</wp:posOffset>
            </wp:positionV>
            <wp:extent cx="3059430" cy="2159635"/>
            <wp:effectExtent l="0" t="0" r="1270" b="0"/>
            <wp:wrapNone/>
            <wp:docPr id="8" name="图片 8" descr="图片包含 室内, 天花板, 窗户, 桌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descr="图片包含 室内, 天花板, 窗户, 桌子&#10;&#10;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430" cy="2159635"/>
                    </a:xfrm>
                    <a:prstGeom prst="rect">
                      <a:avLst/>
                    </a:prstGeom>
                  </pic:spPr>
                </pic:pic>
              </a:graphicData>
            </a:graphic>
            <wp14:sizeRelH relativeFrom="page">
              <wp14:pctWidth>0</wp14:pctWidth>
            </wp14:sizeRelH>
            <wp14:sizeRelV relativeFrom="page">
              <wp14:pctHeight>0</wp14:pctHeight>
            </wp14:sizeRelV>
          </wp:anchor>
        </w:drawing>
      </w:r>
      <w:r w:rsidRPr="00426B35">
        <w:rPr>
          <w:rFonts w:ascii="微软雅黑" w:eastAsia="微软雅黑" w:hAnsi="微软雅黑" w:cs="Arial" w:hint="eastAsia"/>
          <w:noProof/>
          <w:kern w:val="2"/>
          <w:sz w:val="21"/>
          <w:szCs w:val="21"/>
          <w:lang w:eastAsia="zh-CN"/>
        </w:rPr>
        <w:drawing>
          <wp:anchor distT="0" distB="0" distL="114300" distR="114300" simplePos="0" relativeHeight="251663360" behindDoc="0" locked="0" layoutInCell="1" allowOverlap="1" wp14:anchorId="006E3B83" wp14:editId="1FEDAEF0">
            <wp:simplePos x="0" y="0"/>
            <wp:positionH relativeFrom="margin">
              <wp:align>right</wp:align>
            </wp:positionH>
            <wp:positionV relativeFrom="paragraph">
              <wp:posOffset>256540</wp:posOffset>
            </wp:positionV>
            <wp:extent cx="3060000" cy="2160000"/>
            <wp:effectExtent l="0" t="0" r="1270" b="0"/>
            <wp:wrapNone/>
            <wp:docPr id="9" name="图片 9" descr="图片包含 室内, 桌子, 天花板, 厨房&#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descr="图片包含 室内, 桌子, 天花板, 厨房&#10;&#10;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14:sizeRelH relativeFrom="page">
              <wp14:pctWidth>0</wp14:pctWidth>
            </wp14:sizeRelH>
            <wp14:sizeRelV relativeFrom="page">
              <wp14:pctHeight>0</wp14:pctHeight>
            </wp14:sizeRelV>
          </wp:anchor>
        </w:drawing>
      </w:r>
    </w:p>
    <w:p w14:paraId="584FAD93"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03C2CA35"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62D3F2A6"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7810A843" w14:textId="77777777" w:rsidR="00E7282A" w:rsidRPr="00426B35" w:rsidRDefault="00E7282A" w:rsidP="00695332">
      <w:pPr>
        <w:pStyle w:val="a7"/>
        <w:spacing w:after="0" w:line="400" w:lineRule="exact"/>
        <w:ind w:left="0"/>
        <w:contextualSpacing w:val="0"/>
        <w:jc w:val="both"/>
        <w:rPr>
          <w:rFonts w:ascii="微软雅黑" w:eastAsia="微软雅黑" w:hAnsi="微软雅黑" w:cs="Arial"/>
          <w:kern w:val="2"/>
          <w:sz w:val="21"/>
          <w:szCs w:val="21"/>
          <w:lang w:eastAsia="zh-CN"/>
        </w:rPr>
      </w:pPr>
    </w:p>
    <w:p w14:paraId="32140A00" w14:textId="77777777" w:rsidR="00695332" w:rsidRPr="00426B35" w:rsidRDefault="00D0022B" w:rsidP="00695332">
      <w:pPr>
        <w:spacing w:line="400" w:lineRule="exact"/>
        <w:jc w:val="center"/>
        <w:rPr>
          <w:rFonts w:ascii="微软雅黑" w:eastAsia="微软雅黑" w:hAnsi="微软雅黑" w:cs="Arial"/>
          <w:kern w:val="2"/>
          <w:sz w:val="21"/>
          <w:szCs w:val="21"/>
        </w:rPr>
      </w:pPr>
      <w:r w:rsidRPr="00426B35">
        <w:rPr>
          <w:rFonts w:ascii="微软雅黑" w:eastAsia="微软雅黑" w:hAnsi="微软雅黑" w:cs="Arial" w:hint="eastAsia"/>
          <w:kern w:val="2"/>
          <w:sz w:val="21"/>
          <w:szCs w:val="21"/>
        </w:rPr>
        <w:t xml:space="preserve"> </w:t>
      </w:r>
      <w:r w:rsidRPr="00426B35">
        <w:rPr>
          <w:rFonts w:ascii="微软雅黑" w:eastAsia="微软雅黑" w:hAnsi="微软雅黑" w:cs="Arial"/>
          <w:kern w:val="2"/>
          <w:sz w:val="21"/>
          <w:szCs w:val="21"/>
        </w:rPr>
        <w:t xml:space="preserve">                               </w:t>
      </w:r>
    </w:p>
    <w:p w14:paraId="45D07EFC"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6AA47358"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41E9E317"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44B9C751" w14:textId="77777777" w:rsidR="00E7282A" w:rsidRPr="00426B35" w:rsidRDefault="00E7282A" w:rsidP="00D0022B">
      <w:pPr>
        <w:pStyle w:val="a7"/>
        <w:spacing w:after="0" w:line="400" w:lineRule="exact"/>
        <w:ind w:left="0"/>
        <w:contextualSpacing w:val="0"/>
        <w:rPr>
          <w:rFonts w:ascii="微软雅黑" w:eastAsia="微软雅黑" w:hAnsi="微软雅黑" w:cs="Arial"/>
          <w:kern w:val="2"/>
          <w:sz w:val="21"/>
          <w:szCs w:val="21"/>
          <w:lang w:eastAsia="zh-CN"/>
        </w:rPr>
      </w:pPr>
    </w:p>
    <w:p w14:paraId="26203FBA" w14:textId="77777777" w:rsidR="00E7282A" w:rsidRPr="00426B35" w:rsidRDefault="00D0022B" w:rsidP="00291E05">
      <w:pPr>
        <w:pStyle w:val="a7"/>
        <w:spacing w:after="0" w:line="400" w:lineRule="exact"/>
        <w:ind w:left="0"/>
        <w:contextualSpacing w:val="0"/>
        <w:jc w:val="both"/>
        <w:rPr>
          <w:rFonts w:ascii="微软雅黑" w:eastAsia="微软雅黑" w:hAnsi="微软雅黑" w:cs="Arial"/>
          <w:kern w:val="2"/>
          <w:sz w:val="21"/>
          <w:szCs w:val="21"/>
          <w:lang w:eastAsia="zh-CN"/>
        </w:rPr>
      </w:pPr>
      <w:r w:rsidRPr="00426B35">
        <w:rPr>
          <w:rFonts w:ascii="微软雅黑" w:eastAsia="微软雅黑" w:hAnsi="微软雅黑" w:cs="Arial" w:hint="eastAsia"/>
          <w:noProof/>
          <w:kern w:val="2"/>
          <w:sz w:val="21"/>
          <w:szCs w:val="21"/>
          <w:lang w:eastAsia="zh-CN"/>
        </w:rPr>
        <w:drawing>
          <wp:anchor distT="0" distB="0" distL="114300" distR="114300" simplePos="0" relativeHeight="251665408" behindDoc="0" locked="0" layoutInCell="1" allowOverlap="1" wp14:anchorId="7C5CF651" wp14:editId="1562718F">
            <wp:simplePos x="0" y="0"/>
            <wp:positionH relativeFrom="margin">
              <wp:posOffset>3063426</wp:posOffset>
            </wp:positionH>
            <wp:positionV relativeFrom="paragraph">
              <wp:posOffset>47089</wp:posOffset>
            </wp:positionV>
            <wp:extent cx="3060000" cy="2160000"/>
            <wp:effectExtent l="0" t="0" r="1270" b="0"/>
            <wp:wrapNone/>
            <wp:docPr id="10" name="图片 10" descr="房间里有桌子和椅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房间里有桌子和椅子&#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14:sizeRelH relativeFrom="page">
              <wp14:pctWidth>0</wp14:pctWidth>
            </wp14:sizeRelH>
            <wp14:sizeRelV relativeFrom="page">
              <wp14:pctHeight>0</wp14:pctHeight>
            </wp14:sizeRelV>
          </wp:anchor>
        </w:drawing>
      </w:r>
      <w:r w:rsidRPr="00426B35">
        <w:rPr>
          <w:rFonts w:ascii="微软雅黑" w:eastAsia="微软雅黑" w:hAnsi="微软雅黑" w:cs="Arial" w:hint="eastAsia"/>
          <w:noProof/>
          <w:kern w:val="2"/>
          <w:sz w:val="21"/>
          <w:szCs w:val="21"/>
          <w:lang w:eastAsia="zh-CN"/>
        </w:rPr>
        <w:drawing>
          <wp:anchor distT="0" distB="0" distL="114300" distR="114300" simplePos="0" relativeHeight="251664384" behindDoc="0" locked="0" layoutInCell="1" allowOverlap="1" wp14:anchorId="7CAB3B02" wp14:editId="5003C78B">
            <wp:simplePos x="0" y="0"/>
            <wp:positionH relativeFrom="margin">
              <wp:align>left</wp:align>
            </wp:positionH>
            <wp:positionV relativeFrom="paragraph">
              <wp:posOffset>45720</wp:posOffset>
            </wp:positionV>
            <wp:extent cx="3060000" cy="2160000"/>
            <wp:effectExtent l="0" t="0" r="1270" b="0"/>
            <wp:wrapNone/>
            <wp:docPr id="11" name="图片 11" descr="房间里有蓝色的椅子&#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11" descr="房间里有蓝色的椅子&#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0000" cy="2160000"/>
                    </a:xfrm>
                    <a:prstGeom prst="rect">
                      <a:avLst/>
                    </a:prstGeom>
                  </pic:spPr>
                </pic:pic>
              </a:graphicData>
            </a:graphic>
            <wp14:sizeRelH relativeFrom="page">
              <wp14:pctWidth>0</wp14:pctWidth>
            </wp14:sizeRelH>
            <wp14:sizeRelV relativeFrom="page">
              <wp14:pctHeight>0</wp14:pctHeight>
            </wp14:sizeRelV>
          </wp:anchor>
        </w:drawing>
      </w:r>
    </w:p>
    <w:p w14:paraId="3E39791E" w14:textId="77777777" w:rsidR="00E7282A" w:rsidRPr="00426B35" w:rsidRDefault="00E7282A" w:rsidP="00D0022B">
      <w:pPr>
        <w:spacing w:line="400" w:lineRule="exact"/>
        <w:rPr>
          <w:rFonts w:ascii="微软雅黑" w:eastAsia="微软雅黑" w:hAnsi="微软雅黑" w:cs="Arial"/>
          <w:kern w:val="2"/>
          <w:sz w:val="21"/>
          <w:szCs w:val="21"/>
        </w:rPr>
      </w:pPr>
    </w:p>
    <w:p w14:paraId="3DE856BB"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15540DD1"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54A2C226"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02FF00A1"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0BC7C548"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09E815C2"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2797593C" w14:textId="77777777" w:rsidR="00E7282A" w:rsidRPr="00426B35" w:rsidRDefault="00E7282A" w:rsidP="00291E05">
      <w:pPr>
        <w:pStyle w:val="a7"/>
        <w:spacing w:after="0" w:line="400" w:lineRule="exact"/>
        <w:ind w:left="0"/>
        <w:contextualSpacing w:val="0"/>
        <w:jc w:val="both"/>
        <w:rPr>
          <w:rFonts w:ascii="微软雅黑" w:eastAsia="微软雅黑" w:hAnsi="微软雅黑" w:cs="Arial"/>
          <w:kern w:val="2"/>
          <w:sz w:val="21"/>
          <w:szCs w:val="21"/>
          <w:lang w:eastAsia="zh-CN"/>
        </w:rPr>
      </w:pPr>
    </w:p>
    <w:p w14:paraId="463C3CF1" w14:textId="16DC97B1" w:rsidR="00A659D9" w:rsidRPr="00426B35" w:rsidRDefault="00A659D9" w:rsidP="006C0930">
      <w:pPr>
        <w:pStyle w:val="a7"/>
        <w:spacing w:after="0" w:line="400" w:lineRule="exact"/>
        <w:ind w:left="0"/>
        <w:contextualSpacing w:val="0"/>
        <w:rPr>
          <w:rFonts w:ascii="微软雅黑" w:eastAsia="微软雅黑" w:hAnsi="微软雅黑" w:cs="Arial"/>
          <w:kern w:val="2"/>
          <w:sz w:val="21"/>
          <w:szCs w:val="21"/>
          <w:lang w:eastAsia="zh-CN"/>
        </w:rPr>
      </w:pPr>
      <w:bookmarkStart w:id="0" w:name="_GoBack"/>
      <w:bookmarkEnd w:id="0"/>
    </w:p>
    <w:sectPr w:rsidR="00A659D9" w:rsidRPr="00426B35" w:rsidSect="002703EE">
      <w:headerReference w:type="even" r:id="rId34"/>
      <w:headerReference w:type="default" r:id="rId35"/>
      <w:footerReference w:type="even" r:id="rId36"/>
      <w:footerReference w:type="default" r:id="rId37"/>
      <w:headerReference w:type="first" r:id="rId38"/>
      <w:footerReference w:type="first" r:id="rId39"/>
      <w:pgSz w:w="11906" w:h="16838"/>
      <w:pgMar w:top="2835" w:right="1134" w:bottom="1985"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D1379" w14:textId="77777777" w:rsidR="00CF23E7" w:rsidRDefault="00CF23E7" w:rsidP="002703EE">
      <w:r>
        <w:separator/>
      </w:r>
    </w:p>
  </w:endnote>
  <w:endnote w:type="continuationSeparator" w:id="0">
    <w:p w14:paraId="7DF32CDA" w14:textId="77777777" w:rsidR="00CF23E7" w:rsidRDefault="00CF23E7" w:rsidP="00270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KaiTi_GB2312"/>
    <w:charset w:val="86"/>
    <w:family w:val="modern"/>
    <w:pitch w:val="fixed"/>
    <w:sig w:usb0="00000001" w:usb1="080E0000" w:usb2="00000010" w:usb3="00000000" w:csb0="00040000" w:csb1="00000000"/>
  </w:font>
  <w:font w:name="微软雅黑">
    <w:altName w:val="Microsoft YaHei"/>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70F34" w14:textId="77777777" w:rsidR="00EF2913" w:rsidRDefault="00EF291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35A8" w14:textId="33DBD39F" w:rsidR="00AA5003" w:rsidRDefault="00AA5003">
    <w:pPr>
      <w:pStyle w:val="a5"/>
      <w:rPr>
        <w:rFonts w:asciiTheme="majorHAnsi" w:eastAsiaTheme="majorEastAsia" w:hAnsiTheme="majorHAnsi" w:cstheme="majorBidi"/>
        <w:noProof/>
        <w:color w:val="4F81BD" w:themeColor="accent1"/>
        <w:sz w:val="20"/>
        <w:szCs w:val="20"/>
      </w:rPr>
    </w:pPr>
    <w:r w:rsidRPr="0033561C">
      <w:rPr>
        <w:rFonts w:eastAsia="微软雅黑"/>
        <w:noProof/>
        <w:color w:val="4F81BD" w:themeColor="accent1"/>
        <w:sz w:val="16"/>
        <w:szCs w:val="16"/>
      </w:rPr>
      <mc:AlternateContent>
        <mc:Choice Requires="wps">
          <w:drawing>
            <wp:anchor distT="0" distB="0" distL="114300" distR="114300" simplePos="0" relativeHeight="251668480" behindDoc="0" locked="0" layoutInCell="1" allowOverlap="1" wp14:anchorId="4498179D" wp14:editId="19CECA9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4EBB58" id="Rectangle 452" o:spid="_x0000_s1026" style="position:absolute;margin-left:0;margin-top:0;width:579.9pt;height:750.3pt;z-index:25166848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rFonts w:asciiTheme="majorHAnsi" w:eastAsiaTheme="majorEastAsia" w:hAnsiTheme="majorHAnsi" w:cstheme="majorBidi" w:hint="eastAsia"/>
        <w:color w:val="4F81BD" w:themeColor="accent1"/>
        <w:sz w:val="20"/>
        <w:szCs w:val="20"/>
      </w:rPr>
      <w:t>第</w:t>
    </w:r>
    <w:r w:rsidRPr="0033561C">
      <w:rPr>
        <w:rFonts w:asciiTheme="minorHAnsi" w:eastAsia="微软雅黑" w:hAnsiTheme="minorHAnsi" w:cstheme="minorBidi"/>
        <w:color w:val="4F81BD" w:themeColor="accent1"/>
        <w:sz w:val="20"/>
        <w:szCs w:val="20"/>
      </w:rPr>
      <w:fldChar w:fldCharType="begin"/>
    </w:r>
    <w:r w:rsidRPr="0033561C">
      <w:rPr>
        <w:rFonts w:eastAsia="微软雅黑"/>
        <w:color w:val="4F81BD" w:themeColor="accent1"/>
        <w:sz w:val="20"/>
        <w:szCs w:val="20"/>
      </w:rPr>
      <w:instrText xml:space="preserve"> PAGE    \* MERGEFORMAT </w:instrText>
    </w:r>
    <w:r w:rsidRPr="0033561C">
      <w:rPr>
        <w:rFonts w:asciiTheme="minorHAnsi" w:eastAsia="微软雅黑" w:hAnsiTheme="minorHAnsi" w:cstheme="minorBidi"/>
        <w:color w:val="4F81BD" w:themeColor="accent1"/>
        <w:sz w:val="20"/>
        <w:szCs w:val="20"/>
      </w:rPr>
      <w:fldChar w:fldCharType="separate"/>
    </w:r>
    <w:r w:rsidR="00BC16C7" w:rsidRPr="00BC16C7">
      <w:rPr>
        <w:rFonts w:asciiTheme="majorHAnsi" w:eastAsiaTheme="majorEastAsia" w:hAnsiTheme="majorHAnsi" w:cstheme="majorBidi"/>
        <w:noProof/>
        <w:color w:val="4F81BD" w:themeColor="accent1"/>
        <w:sz w:val="20"/>
        <w:szCs w:val="20"/>
      </w:rPr>
      <w:t>5</w:t>
    </w:r>
    <w:r w:rsidRPr="0033561C">
      <w:rPr>
        <w:rFonts w:asciiTheme="majorHAnsi" w:eastAsiaTheme="majorEastAsia" w:hAnsiTheme="majorHAnsi" w:cstheme="majorBidi"/>
        <w:noProof/>
        <w:color w:val="4F81BD" w:themeColor="accent1"/>
        <w:sz w:val="20"/>
        <w:szCs w:val="20"/>
      </w:rPr>
      <w:fldChar w:fldCharType="end"/>
    </w:r>
    <w:r>
      <w:rPr>
        <w:rFonts w:asciiTheme="majorHAnsi" w:eastAsiaTheme="majorEastAsia" w:hAnsiTheme="majorHAnsi" w:cstheme="majorBidi" w:hint="eastAsia"/>
        <w:noProof/>
        <w:color w:val="4F81BD" w:themeColor="accent1"/>
        <w:sz w:val="20"/>
        <w:szCs w:val="20"/>
      </w:rPr>
      <w:t>页</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339B1" w14:textId="77777777" w:rsidR="00EF2913" w:rsidRDefault="00EF291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7A704" w14:textId="77777777" w:rsidR="00CF23E7" w:rsidRDefault="00CF23E7" w:rsidP="002703EE">
      <w:r>
        <w:separator/>
      </w:r>
    </w:p>
  </w:footnote>
  <w:footnote w:type="continuationSeparator" w:id="0">
    <w:p w14:paraId="5A202CC9" w14:textId="77777777" w:rsidR="00CF23E7" w:rsidRDefault="00CF23E7" w:rsidP="002703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D2A1E" w14:textId="77777777" w:rsidR="00EF2913" w:rsidRDefault="00EF291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0F021" w14:textId="7C84EA73" w:rsidR="00AA5003" w:rsidRPr="0033561C" w:rsidRDefault="00AA5003" w:rsidP="0033561C">
    <w:pPr>
      <w:rPr>
        <w:b/>
        <w:smallCaps/>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AE34E" w14:textId="77777777" w:rsidR="00EF2913" w:rsidRDefault="00EF291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598E"/>
    <w:multiLevelType w:val="hybridMultilevel"/>
    <w:tmpl w:val="C70CA848"/>
    <w:lvl w:ilvl="0" w:tplc="0409000B">
      <w:start w:val="1"/>
      <w:numFmt w:val="bullet"/>
      <w:lvlText w:val=""/>
      <w:lvlJc w:val="left"/>
      <w:pPr>
        <w:ind w:left="1695" w:hanging="420"/>
      </w:pPr>
      <w:rPr>
        <w:rFonts w:ascii="Wingdings" w:hAnsi="Wingdings" w:hint="default"/>
      </w:rPr>
    </w:lvl>
    <w:lvl w:ilvl="1" w:tplc="04090003" w:tentative="1">
      <w:start w:val="1"/>
      <w:numFmt w:val="bullet"/>
      <w:lvlText w:val=""/>
      <w:lvlJc w:val="left"/>
      <w:pPr>
        <w:ind w:left="2115" w:hanging="420"/>
      </w:pPr>
      <w:rPr>
        <w:rFonts w:ascii="Wingdings" w:hAnsi="Wingdings" w:hint="default"/>
      </w:rPr>
    </w:lvl>
    <w:lvl w:ilvl="2" w:tplc="04090005"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3" w:tentative="1">
      <w:start w:val="1"/>
      <w:numFmt w:val="bullet"/>
      <w:lvlText w:val=""/>
      <w:lvlJc w:val="left"/>
      <w:pPr>
        <w:ind w:left="3375" w:hanging="420"/>
      </w:pPr>
      <w:rPr>
        <w:rFonts w:ascii="Wingdings" w:hAnsi="Wingdings" w:hint="default"/>
      </w:rPr>
    </w:lvl>
    <w:lvl w:ilvl="5" w:tplc="04090005"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3" w:tentative="1">
      <w:start w:val="1"/>
      <w:numFmt w:val="bullet"/>
      <w:lvlText w:val=""/>
      <w:lvlJc w:val="left"/>
      <w:pPr>
        <w:ind w:left="4635" w:hanging="420"/>
      </w:pPr>
      <w:rPr>
        <w:rFonts w:ascii="Wingdings" w:hAnsi="Wingdings" w:hint="default"/>
      </w:rPr>
    </w:lvl>
    <w:lvl w:ilvl="8" w:tplc="04090005" w:tentative="1">
      <w:start w:val="1"/>
      <w:numFmt w:val="bullet"/>
      <w:lvlText w:val=""/>
      <w:lvlJc w:val="left"/>
      <w:pPr>
        <w:ind w:left="5055" w:hanging="420"/>
      </w:pPr>
      <w:rPr>
        <w:rFonts w:ascii="Wingdings" w:hAnsi="Wingdings" w:hint="default"/>
      </w:rPr>
    </w:lvl>
  </w:abstractNum>
  <w:abstractNum w:abstractNumId="1" w15:restartNumberingAfterBreak="0">
    <w:nsid w:val="06C56BB3"/>
    <w:multiLevelType w:val="hybridMultilevel"/>
    <w:tmpl w:val="93DCE4D0"/>
    <w:lvl w:ilvl="0" w:tplc="DECA95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D20AAC"/>
    <w:multiLevelType w:val="hybridMultilevel"/>
    <w:tmpl w:val="DD6E4A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F423D"/>
    <w:multiLevelType w:val="hybridMultilevel"/>
    <w:tmpl w:val="E2CA120C"/>
    <w:lvl w:ilvl="0" w:tplc="04090009">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4" w15:restartNumberingAfterBreak="0">
    <w:nsid w:val="12724C25"/>
    <w:multiLevelType w:val="hybridMultilevel"/>
    <w:tmpl w:val="8EC4922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28415BE"/>
    <w:multiLevelType w:val="multilevel"/>
    <w:tmpl w:val="812AB0EE"/>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4FC4A9C"/>
    <w:multiLevelType w:val="hybridMultilevel"/>
    <w:tmpl w:val="31B44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9658E5"/>
    <w:multiLevelType w:val="multilevel"/>
    <w:tmpl w:val="403A4532"/>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B1B18A7"/>
    <w:multiLevelType w:val="hybridMultilevel"/>
    <w:tmpl w:val="EE4C63FA"/>
    <w:lvl w:ilvl="0" w:tplc="C82022EA">
      <w:start w:val="1"/>
      <w:numFmt w:val="upperRoman"/>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644BE2"/>
    <w:multiLevelType w:val="hybridMultilevel"/>
    <w:tmpl w:val="7374B09E"/>
    <w:lvl w:ilvl="0" w:tplc="51548B52">
      <w:start w:val="1"/>
      <w:numFmt w:val="decimal"/>
      <w:lvlText w:val="%1."/>
      <w:lvlJc w:val="left"/>
      <w:pPr>
        <w:ind w:left="360" w:hanging="360"/>
      </w:pPr>
      <w:rPr>
        <w:rFonts w:ascii="Calibri" w:eastAsia="宋体" w:hAnsi="Calibri" w:cs="Times New Roman"/>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FBF1623"/>
    <w:multiLevelType w:val="hybridMultilevel"/>
    <w:tmpl w:val="C21C36C6"/>
    <w:lvl w:ilvl="0" w:tplc="DCAC38B4">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691" w:hanging="420"/>
      </w:pPr>
      <w:rPr>
        <w:rFonts w:ascii="Wingdings" w:hAnsi="Wingdings" w:hint="default"/>
      </w:rPr>
    </w:lvl>
    <w:lvl w:ilvl="2" w:tplc="04090005"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3" w:tentative="1">
      <w:start w:val="1"/>
      <w:numFmt w:val="bullet"/>
      <w:lvlText w:val=""/>
      <w:lvlJc w:val="left"/>
      <w:pPr>
        <w:ind w:left="2951" w:hanging="420"/>
      </w:pPr>
      <w:rPr>
        <w:rFonts w:ascii="Wingdings" w:hAnsi="Wingdings" w:hint="default"/>
      </w:rPr>
    </w:lvl>
    <w:lvl w:ilvl="5" w:tplc="04090005"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3" w:tentative="1">
      <w:start w:val="1"/>
      <w:numFmt w:val="bullet"/>
      <w:lvlText w:val=""/>
      <w:lvlJc w:val="left"/>
      <w:pPr>
        <w:ind w:left="4211" w:hanging="420"/>
      </w:pPr>
      <w:rPr>
        <w:rFonts w:ascii="Wingdings" w:hAnsi="Wingdings" w:hint="default"/>
      </w:rPr>
    </w:lvl>
    <w:lvl w:ilvl="8" w:tplc="04090005" w:tentative="1">
      <w:start w:val="1"/>
      <w:numFmt w:val="bullet"/>
      <w:lvlText w:val=""/>
      <w:lvlJc w:val="left"/>
      <w:pPr>
        <w:ind w:left="4631" w:hanging="420"/>
      </w:pPr>
      <w:rPr>
        <w:rFonts w:ascii="Wingdings" w:hAnsi="Wingdings" w:hint="default"/>
      </w:rPr>
    </w:lvl>
  </w:abstractNum>
  <w:abstractNum w:abstractNumId="11" w15:restartNumberingAfterBreak="0">
    <w:nsid w:val="253B7251"/>
    <w:multiLevelType w:val="hybridMultilevel"/>
    <w:tmpl w:val="6B0C4096"/>
    <w:lvl w:ilvl="0" w:tplc="48F42114">
      <w:start w:val="1"/>
      <w:numFmt w:val="decimal"/>
      <w:lvlText w:val="%1."/>
      <w:lvlJc w:val="left"/>
      <w:pPr>
        <w:ind w:left="420" w:hanging="420"/>
      </w:pPr>
      <w:rPr>
        <w:rFonts w:hint="eastAsia"/>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6222039"/>
    <w:multiLevelType w:val="hybridMultilevel"/>
    <w:tmpl w:val="A4D05A98"/>
    <w:lvl w:ilvl="0" w:tplc="C82022EA">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A2E5728"/>
    <w:multiLevelType w:val="hybridMultilevel"/>
    <w:tmpl w:val="AB1A8F2C"/>
    <w:lvl w:ilvl="0" w:tplc="DCAC38B4">
      <w:start w:val="1"/>
      <w:numFmt w:val="bullet"/>
      <w:lvlText w:val=""/>
      <w:lvlJc w:val="left"/>
      <w:pPr>
        <w:ind w:left="1092" w:hanging="420"/>
      </w:pPr>
      <w:rPr>
        <w:rFonts w:ascii="Wingdings" w:hAnsi="Wingdings" w:hint="default"/>
      </w:rPr>
    </w:lvl>
    <w:lvl w:ilvl="1" w:tplc="04090003" w:tentative="1">
      <w:start w:val="1"/>
      <w:numFmt w:val="bullet"/>
      <w:lvlText w:val=""/>
      <w:lvlJc w:val="left"/>
      <w:pPr>
        <w:ind w:left="1512" w:hanging="420"/>
      </w:pPr>
      <w:rPr>
        <w:rFonts w:ascii="Wingdings" w:hAnsi="Wingdings" w:hint="default"/>
      </w:rPr>
    </w:lvl>
    <w:lvl w:ilvl="2" w:tplc="04090005" w:tentative="1">
      <w:start w:val="1"/>
      <w:numFmt w:val="bullet"/>
      <w:lvlText w:val=""/>
      <w:lvlJc w:val="left"/>
      <w:pPr>
        <w:ind w:left="1932" w:hanging="420"/>
      </w:pPr>
      <w:rPr>
        <w:rFonts w:ascii="Wingdings" w:hAnsi="Wingdings" w:hint="default"/>
      </w:rPr>
    </w:lvl>
    <w:lvl w:ilvl="3" w:tplc="04090001" w:tentative="1">
      <w:start w:val="1"/>
      <w:numFmt w:val="bullet"/>
      <w:lvlText w:val=""/>
      <w:lvlJc w:val="left"/>
      <w:pPr>
        <w:ind w:left="2352" w:hanging="420"/>
      </w:pPr>
      <w:rPr>
        <w:rFonts w:ascii="Wingdings" w:hAnsi="Wingdings" w:hint="default"/>
      </w:rPr>
    </w:lvl>
    <w:lvl w:ilvl="4" w:tplc="04090003" w:tentative="1">
      <w:start w:val="1"/>
      <w:numFmt w:val="bullet"/>
      <w:lvlText w:val=""/>
      <w:lvlJc w:val="left"/>
      <w:pPr>
        <w:ind w:left="2772" w:hanging="420"/>
      </w:pPr>
      <w:rPr>
        <w:rFonts w:ascii="Wingdings" w:hAnsi="Wingdings" w:hint="default"/>
      </w:rPr>
    </w:lvl>
    <w:lvl w:ilvl="5" w:tplc="04090005" w:tentative="1">
      <w:start w:val="1"/>
      <w:numFmt w:val="bullet"/>
      <w:lvlText w:val=""/>
      <w:lvlJc w:val="left"/>
      <w:pPr>
        <w:ind w:left="3192" w:hanging="420"/>
      </w:pPr>
      <w:rPr>
        <w:rFonts w:ascii="Wingdings" w:hAnsi="Wingdings" w:hint="default"/>
      </w:rPr>
    </w:lvl>
    <w:lvl w:ilvl="6" w:tplc="04090001" w:tentative="1">
      <w:start w:val="1"/>
      <w:numFmt w:val="bullet"/>
      <w:lvlText w:val=""/>
      <w:lvlJc w:val="left"/>
      <w:pPr>
        <w:ind w:left="3612" w:hanging="420"/>
      </w:pPr>
      <w:rPr>
        <w:rFonts w:ascii="Wingdings" w:hAnsi="Wingdings" w:hint="default"/>
      </w:rPr>
    </w:lvl>
    <w:lvl w:ilvl="7" w:tplc="04090003" w:tentative="1">
      <w:start w:val="1"/>
      <w:numFmt w:val="bullet"/>
      <w:lvlText w:val=""/>
      <w:lvlJc w:val="left"/>
      <w:pPr>
        <w:ind w:left="4032" w:hanging="420"/>
      </w:pPr>
      <w:rPr>
        <w:rFonts w:ascii="Wingdings" w:hAnsi="Wingdings" w:hint="default"/>
      </w:rPr>
    </w:lvl>
    <w:lvl w:ilvl="8" w:tplc="04090005" w:tentative="1">
      <w:start w:val="1"/>
      <w:numFmt w:val="bullet"/>
      <w:lvlText w:val=""/>
      <w:lvlJc w:val="left"/>
      <w:pPr>
        <w:ind w:left="4452" w:hanging="420"/>
      </w:pPr>
      <w:rPr>
        <w:rFonts w:ascii="Wingdings" w:hAnsi="Wingdings" w:hint="default"/>
      </w:rPr>
    </w:lvl>
  </w:abstractNum>
  <w:abstractNum w:abstractNumId="14" w15:restartNumberingAfterBreak="0">
    <w:nsid w:val="2B4A7B6F"/>
    <w:multiLevelType w:val="hybridMultilevel"/>
    <w:tmpl w:val="2C926B38"/>
    <w:lvl w:ilvl="0" w:tplc="C82022EA">
      <w:start w:val="1"/>
      <w:numFmt w:val="upperRoman"/>
      <w:lvlText w:val="%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DE562EB"/>
    <w:multiLevelType w:val="hybridMultilevel"/>
    <w:tmpl w:val="227EB0C0"/>
    <w:lvl w:ilvl="0" w:tplc="04090001">
      <w:start w:val="1"/>
      <w:numFmt w:val="bullet"/>
      <w:lvlText w:val=""/>
      <w:lvlJc w:val="left"/>
      <w:pPr>
        <w:ind w:left="1200" w:hanging="36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 w15:restartNumberingAfterBreak="0">
    <w:nsid w:val="2F5F7E7A"/>
    <w:multiLevelType w:val="hybridMultilevel"/>
    <w:tmpl w:val="0E08C844"/>
    <w:lvl w:ilvl="0" w:tplc="64BE64AA">
      <w:start w:val="1"/>
      <w:numFmt w:val="decimal"/>
      <w:lvlText w:val="%1."/>
      <w:lvlJc w:val="left"/>
      <w:pPr>
        <w:ind w:left="845" w:hanging="420"/>
      </w:pPr>
      <w:rPr>
        <w:rFonts w:hint="eastAsia"/>
        <w:b/>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31C921F1"/>
    <w:multiLevelType w:val="hybridMultilevel"/>
    <w:tmpl w:val="0A14E3C2"/>
    <w:lvl w:ilvl="0" w:tplc="848205A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72A0BE4"/>
    <w:multiLevelType w:val="multilevel"/>
    <w:tmpl w:val="53AA0946"/>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A842CAD"/>
    <w:multiLevelType w:val="hybridMultilevel"/>
    <w:tmpl w:val="56009808"/>
    <w:lvl w:ilvl="0" w:tplc="C82022EA">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CD20EC4"/>
    <w:multiLevelType w:val="hybridMultilevel"/>
    <w:tmpl w:val="9DB264F6"/>
    <w:lvl w:ilvl="0" w:tplc="BE78A4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070478E"/>
    <w:multiLevelType w:val="hybridMultilevel"/>
    <w:tmpl w:val="BD842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D02C73"/>
    <w:multiLevelType w:val="hybridMultilevel"/>
    <w:tmpl w:val="BE9CDBBE"/>
    <w:lvl w:ilvl="0" w:tplc="C21E8DDA">
      <w:start w:val="1"/>
      <w:numFmt w:val="decimal"/>
      <w:lvlText w:val="%1."/>
      <w:lvlJc w:val="left"/>
      <w:pPr>
        <w:ind w:left="845"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E525EBD"/>
    <w:multiLevelType w:val="hybridMultilevel"/>
    <w:tmpl w:val="928692A8"/>
    <w:lvl w:ilvl="0" w:tplc="8056FDBE">
      <w:start w:val="1"/>
      <w:numFmt w:val="bullet"/>
      <w:lvlText w:val=""/>
      <w:lvlJc w:val="left"/>
      <w:pPr>
        <w:ind w:left="2736" w:hanging="420"/>
      </w:pPr>
      <w:rPr>
        <w:rFonts w:ascii="Wingdings" w:hAnsi="Wingdings" w:hint="default"/>
      </w:rPr>
    </w:lvl>
    <w:lvl w:ilvl="1" w:tplc="04090003" w:tentative="1">
      <w:start w:val="1"/>
      <w:numFmt w:val="bullet"/>
      <w:lvlText w:val=""/>
      <w:lvlJc w:val="left"/>
      <w:pPr>
        <w:ind w:left="3156" w:hanging="420"/>
      </w:pPr>
      <w:rPr>
        <w:rFonts w:ascii="Wingdings" w:hAnsi="Wingdings" w:hint="default"/>
      </w:rPr>
    </w:lvl>
    <w:lvl w:ilvl="2" w:tplc="04090005" w:tentative="1">
      <w:start w:val="1"/>
      <w:numFmt w:val="bullet"/>
      <w:lvlText w:val=""/>
      <w:lvlJc w:val="left"/>
      <w:pPr>
        <w:ind w:left="3576" w:hanging="420"/>
      </w:pPr>
      <w:rPr>
        <w:rFonts w:ascii="Wingdings" w:hAnsi="Wingdings" w:hint="default"/>
      </w:rPr>
    </w:lvl>
    <w:lvl w:ilvl="3" w:tplc="04090001" w:tentative="1">
      <w:start w:val="1"/>
      <w:numFmt w:val="bullet"/>
      <w:lvlText w:val=""/>
      <w:lvlJc w:val="left"/>
      <w:pPr>
        <w:ind w:left="3996" w:hanging="420"/>
      </w:pPr>
      <w:rPr>
        <w:rFonts w:ascii="Wingdings" w:hAnsi="Wingdings" w:hint="default"/>
      </w:rPr>
    </w:lvl>
    <w:lvl w:ilvl="4" w:tplc="04090003" w:tentative="1">
      <w:start w:val="1"/>
      <w:numFmt w:val="bullet"/>
      <w:lvlText w:val=""/>
      <w:lvlJc w:val="left"/>
      <w:pPr>
        <w:ind w:left="4416" w:hanging="420"/>
      </w:pPr>
      <w:rPr>
        <w:rFonts w:ascii="Wingdings" w:hAnsi="Wingdings" w:hint="default"/>
      </w:rPr>
    </w:lvl>
    <w:lvl w:ilvl="5" w:tplc="04090005" w:tentative="1">
      <w:start w:val="1"/>
      <w:numFmt w:val="bullet"/>
      <w:lvlText w:val=""/>
      <w:lvlJc w:val="left"/>
      <w:pPr>
        <w:ind w:left="4836" w:hanging="420"/>
      </w:pPr>
      <w:rPr>
        <w:rFonts w:ascii="Wingdings" w:hAnsi="Wingdings" w:hint="default"/>
      </w:rPr>
    </w:lvl>
    <w:lvl w:ilvl="6" w:tplc="04090001" w:tentative="1">
      <w:start w:val="1"/>
      <w:numFmt w:val="bullet"/>
      <w:lvlText w:val=""/>
      <w:lvlJc w:val="left"/>
      <w:pPr>
        <w:ind w:left="5256" w:hanging="420"/>
      </w:pPr>
      <w:rPr>
        <w:rFonts w:ascii="Wingdings" w:hAnsi="Wingdings" w:hint="default"/>
      </w:rPr>
    </w:lvl>
    <w:lvl w:ilvl="7" w:tplc="04090003" w:tentative="1">
      <w:start w:val="1"/>
      <w:numFmt w:val="bullet"/>
      <w:lvlText w:val=""/>
      <w:lvlJc w:val="left"/>
      <w:pPr>
        <w:ind w:left="5676" w:hanging="420"/>
      </w:pPr>
      <w:rPr>
        <w:rFonts w:ascii="Wingdings" w:hAnsi="Wingdings" w:hint="default"/>
      </w:rPr>
    </w:lvl>
    <w:lvl w:ilvl="8" w:tplc="04090005" w:tentative="1">
      <w:start w:val="1"/>
      <w:numFmt w:val="bullet"/>
      <w:lvlText w:val=""/>
      <w:lvlJc w:val="left"/>
      <w:pPr>
        <w:ind w:left="6096" w:hanging="420"/>
      </w:pPr>
      <w:rPr>
        <w:rFonts w:ascii="Wingdings" w:hAnsi="Wingdings" w:hint="default"/>
      </w:rPr>
    </w:lvl>
  </w:abstractNum>
  <w:abstractNum w:abstractNumId="24" w15:restartNumberingAfterBreak="0">
    <w:nsid w:val="55765082"/>
    <w:multiLevelType w:val="multilevel"/>
    <w:tmpl w:val="7666B5A4"/>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8395CC5"/>
    <w:multiLevelType w:val="multilevel"/>
    <w:tmpl w:val="83B42B2A"/>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8B016DE"/>
    <w:multiLevelType w:val="multilevel"/>
    <w:tmpl w:val="FE80111E"/>
    <w:lvl w:ilvl="0">
      <w:start w:val="1"/>
      <w:numFmt w:val="bullet"/>
      <w:lvlText w:val=""/>
      <w:lvlJc w:val="left"/>
      <w:pPr>
        <w:ind w:left="420" w:hanging="420"/>
      </w:pPr>
      <w:rPr>
        <w:rFonts w:ascii="Wingdings" w:hAnsi="Wingdings" w:hint="default"/>
        <w:color w:val="262626"/>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5B297048"/>
    <w:multiLevelType w:val="hybridMultilevel"/>
    <w:tmpl w:val="74A8CDF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C12725C"/>
    <w:multiLevelType w:val="hybridMultilevel"/>
    <w:tmpl w:val="0ADE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85259"/>
    <w:multiLevelType w:val="hybridMultilevel"/>
    <w:tmpl w:val="D4C4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3316C"/>
    <w:multiLevelType w:val="hybridMultilevel"/>
    <w:tmpl w:val="9EF0053A"/>
    <w:lvl w:ilvl="0" w:tplc="BE80C51A">
      <w:start w:val="2"/>
      <w:numFmt w:val="decimal"/>
      <w:lvlText w:val="%1."/>
      <w:lvlJc w:val="left"/>
      <w:pPr>
        <w:ind w:left="845" w:hanging="420"/>
      </w:pPr>
      <w:rPr>
        <w:rFonts w:hint="eastAsia"/>
        <w:b/>
      </w:rPr>
    </w:lvl>
    <w:lvl w:ilvl="1" w:tplc="04090019">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1" w15:restartNumberingAfterBreak="0">
    <w:nsid w:val="60B55902"/>
    <w:multiLevelType w:val="hybridMultilevel"/>
    <w:tmpl w:val="DF1607D8"/>
    <w:lvl w:ilvl="0" w:tplc="C82022EA">
      <w:start w:val="1"/>
      <w:numFmt w:val="upperRoman"/>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0F67B05"/>
    <w:multiLevelType w:val="hybridMultilevel"/>
    <w:tmpl w:val="6030964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22C0721"/>
    <w:multiLevelType w:val="hybridMultilevel"/>
    <w:tmpl w:val="6126555C"/>
    <w:lvl w:ilvl="0" w:tplc="0409000B">
      <w:start w:val="1"/>
      <w:numFmt w:val="bullet"/>
      <w:lvlText w:val=""/>
      <w:lvlJc w:val="left"/>
      <w:pPr>
        <w:ind w:left="1696" w:hanging="420"/>
      </w:pPr>
      <w:rPr>
        <w:rFonts w:ascii="Wingdings" w:hAnsi="Wingdings" w:hint="default"/>
      </w:rPr>
    </w:lvl>
    <w:lvl w:ilvl="1" w:tplc="04090003" w:tentative="1">
      <w:start w:val="1"/>
      <w:numFmt w:val="bullet"/>
      <w:lvlText w:val=""/>
      <w:lvlJc w:val="left"/>
      <w:pPr>
        <w:ind w:left="2116" w:hanging="420"/>
      </w:pPr>
      <w:rPr>
        <w:rFonts w:ascii="Wingdings" w:hAnsi="Wingdings" w:hint="default"/>
      </w:rPr>
    </w:lvl>
    <w:lvl w:ilvl="2" w:tplc="04090005"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3" w:tentative="1">
      <w:start w:val="1"/>
      <w:numFmt w:val="bullet"/>
      <w:lvlText w:val=""/>
      <w:lvlJc w:val="left"/>
      <w:pPr>
        <w:ind w:left="3376" w:hanging="420"/>
      </w:pPr>
      <w:rPr>
        <w:rFonts w:ascii="Wingdings" w:hAnsi="Wingdings" w:hint="default"/>
      </w:rPr>
    </w:lvl>
    <w:lvl w:ilvl="5" w:tplc="04090005"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3" w:tentative="1">
      <w:start w:val="1"/>
      <w:numFmt w:val="bullet"/>
      <w:lvlText w:val=""/>
      <w:lvlJc w:val="left"/>
      <w:pPr>
        <w:ind w:left="4636" w:hanging="420"/>
      </w:pPr>
      <w:rPr>
        <w:rFonts w:ascii="Wingdings" w:hAnsi="Wingdings" w:hint="default"/>
      </w:rPr>
    </w:lvl>
    <w:lvl w:ilvl="8" w:tplc="04090005" w:tentative="1">
      <w:start w:val="1"/>
      <w:numFmt w:val="bullet"/>
      <w:lvlText w:val=""/>
      <w:lvlJc w:val="left"/>
      <w:pPr>
        <w:ind w:left="5056" w:hanging="420"/>
      </w:pPr>
      <w:rPr>
        <w:rFonts w:ascii="Wingdings" w:hAnsi="Wingdings" w:hint="default"/>
      </w:rPr>
    </w:lvl>
  </w:abstractNum>
  <w:abstractNum w:abstractNumId="34" w15:restartNumberingAfterBreak="0">
    <w:nsid w:val="6460014C"/>
    <w:multiLevelType w:val="hybridMultilevel"/>
    <w:tmpl w:val="F72E25B2"/>
    <w:lvl w:ilvl="0" w:tplc="92649E62">
      <w:start w:val="1"/>
      <w:numFmt w:val="upperRoman"/>
      <w:lvlText w:val="%1."/>
      <w:lvlJc w:val="left"/>
      <w:pPr>
        <w:ind w:left="420" w:hanging="42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70438E"/>
    <w:multiLevelType w:val="hybridMultilevel"/>
    <w:tmpl w:val="AF34F30C"/>
    <w:lvl w:ilvl="0" w:tplc="8056FDB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02D3CEE"/>
    <w:multiLevelType w:val="multilevel"/>
    <w:tmpl w:val="FC66A0AA"/>
    <w:lvl w:ilvl="0">
      <w:start w:val="1"/>
      <w:numFmt w:val="decimal"/>
      <w:lvlText w:val="%1."/>
      <w:lvlJc w:val="left"/>
      <w:pPr>
        <w:tabs>
          <w:tab w:val="num" w:pos="420"/>
        </w:tabs>
        <w:ind w:left="420" w:hanging="420"/>
      </w:pPr>
      <w:rPr>
        <w:rFonts w:hint="eastAsia"/>
        <w:sz w:val="24"/>
        <w:szCs w:val="24"/>
        <w:lang w:val="en-US"/>
      </w:rPr>
    </w:lvl>
    <w:lvl w:ilvl="1">
      <w:start w:val="1"/>
      <w:numFmt w:val="bullet"/>
      <w:lvlText w:val=""/>
      <w:lvlJc w:val="left"/>
      <w:pPr>
        <w:tabs>
          <w:tab w:val="num" w:pos="840"/>
        </w:tabs>
        <w:ind w:left="840" w:hanging="420"/>
      </w:pPr>
      <w:rPr>
        <w:rFonts w:ascii="Wingdings" w:hAnsi="Wingdings" w:hint="default"/>
      </w:rPr>
    </w:lvl>
    <w:lvl w:ilvl="2">
      <w:start w:val="1"/>
      <w:numFmt w:val="decimal"/>
      <w:lvlText w:val="%3."/>
      <w:lvlJc w:val="left"/>
      <w:pPr>
        <w:tabs>
          <w:tab w:val="num" w:pos="1260"/>
        </w:tabs>
        <w:ind w:left="1260" w:hanging="420"/>
      </w:pPr>
      <w:rPr>
        <w:rFont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782741C9"/>
    <w:multiLevelType w:val="hybridMultilevel"/>
    <w:tmpl w:val="6D749196"/>
    <w:lvl w:ilvl="0" w:tplc="71BC9350">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E096CDB"/>
    <w:multiLevelType w:val="hybridMultilevel"/>
    <w:tmpl w:val="34946F24"/>
    <w:lvl w:ilvl="0" w:tplc="DBD2C9F4">
      <w:start w:val="1"/>
      <w:numFmt w:val="decimal"/>
      <w:lvlText w:val="%1."/>
      <w:lvlJc w:val="left"/>
      <w:pPr>
        <w:ind w:left="845" w:hanging="420"/>
      </w:pPr>
      <w:rPr>
        <w:rFonts w:hint="eastAsia"/>
        <w:b/>
        <w:i w:val="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7"/>
  </w:num>
  <w:num w:numId="2">
    <w:abstractNumId w:val="9"/>
  </w:num>
  <w:num w:numId="3">
    <w:abstractNumId w:val="37"/>
  </w:num>
  <w:num w:numId="4">
    <w:abstractNumId w:val="35"/>
  </w:num>
  <w:num w:numId="5">
    <w:abstractNumId w:val="23"/>
  </w:num>
  <w:num w:numId="6">
    <w:abstractNumId w:val="4"/>
  </w:num>
  <w:num w:numId="7">
    <w:abstractNumId w:val="10"/>
  </w:num>
  <w:num w:numId="8">
    <w:abstractNumId w:val="11"/>
  </w:num>
  <w:num w:numId="9">
    <w:abstractNumId w:val="20"/>
  </w:num>
  <w:num w:numId="10">
    <w:abstractNumId w:val="16"/>
  </w:num>
  <w:num w:numId="11">
    <w:abstractNumId w:val="38"/>
  </w:num>
  <w:num w:numId="12">
    <w:abstractNumId w:val="30"/>
  </w:num>
  <w:num w:numId="13">
    <w:abstractNumId w:val="22"/>
  </w:num>
  <w:num w:numId="14">
    <w:abstractNumId w:val="31"/>
  </w:num>
  <w:num w:numId="15">
    <w:abstractNumId w:val="17"/>
  </w:num>
  <w:num w:numId="16">
    <w:abstractNumId w:val="34"/>
  </w:num>
  <w:num w:numId="17">
    <w:abstractNumId w:val="14"/>
  </w:num>
  <w:num w:numId="18">
    <w:abstractNumId w:val="8"/>
  </w:num>
  <w:num w:numId="19">
    <w:abstractNumId w:val="19"/>
  </w:num>
  <w:num w:numId="20">
    <w:abstractNumId w:val="12"/>
  </w:num>
  <w:num w:numId="21">
    <w:abstractNumId w:val="13"/>
  </w:num>
  <w:num w:numId="22">
    <w:abstractNumId w:val="27"/>
  </w:num>
  <w:num w:numId="23">
    <w:abstractNumId w:val="24"/>
  </w:num>
  <w:num w:numId="24">
    <w:abstractNumId w:val="26"/>
  </w:num>
  <w:num w:numId="25">
    <w:abstractNumId w:val="33"/>
  </w:num>
  <w:num w:numId="26">
    <w:abstractNumId w:val="18"/>
  </w:num>
  <w:num w:numId="27">
    <w:abstractNumId w:val="5"/>
  </w:num>
  <w:num w:numId="28">
    <w:abstractNumId w:val="25"/>
  </w:num>
  <w:num w:numId="29">
    <w:abstractNumId w:val="36"/>
  </w:num>
  <w:num w:numId="30">
    <w:abstractNumId w:val="15"/>
  </w:num>
  <w:num w:numId="31">
    <w:abstractNumId w:val="3"/>
  </w:num>
  <w:num w:numId="32">
    <w:abstractNumId w:val="7"/>
  </w:num>
  <w:num w:numId="33">
    <w:abstractNumId w:val="0"/>
  </w:num>
  <w:num w:numId="34">
    <w:abstractNumId w:val="32"/>
  </w:num>
  <w:num w:numId="35">
    <w:abstractNumId w:val="2"/>
  </w:num>
  <w:num w:numId="36">
    <w:abstractNumId w:val="29"/>
  </w:num>
  <w:num w:numId="37">
    <w:abstractNumId w:val="6"/>
  </w:num>
  <w:num w:numId="38">
    <w:abstractNumId w:val="21"/>
  </w:num>
  <w:num w:numId="39">
    <w:abstractNumId w:val="28"/>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249"/>
    <w:rsid w:val="00013954"/>
    <w:rsid w:val="000237E4"/>
    <w:rsid w:val="000248BE"/>
    <w:rsid w:val="00060BF1"/>
    <w:rsid w:val="000647EF"/>
    <w:rsid w:val="00073414"/>
    <w:rsid w:val="00080B6F"/>
    <w:rsid w:val="00096AE6"/>
    <w:rsid w:val="000A44FC"/>
    <w:rsid w:val="000B7846"/>
    <w:rsid w:val="000C3669"/>
    <w:rsid w:val="000C58A0"/>
    <w:rsid w:val="000D65AD"/>
    <w:rsid w:val="000D71F4"/>
    <w:rsid w:val="000E18A0"/>
    <w:rsid w:val="000E5965"/>
    <w:rsid w:val="000F7F46"/>
    <w:rsid w:val="0010080D"/>
    <w:rsid w:val="00101AD5"/>
    <w:rsid w:val="00111F68"/>
    <w:rsid w:val="00113591"/>
    <w:rsid w:val="00113F61"/>
    <w:rsid w:val="00114A29"/>
    <w:rsid w:val="00120246"/>
    <w:rsid w:val="00120963"/>
    <w:rsid w:val="0013382D"/>
    <w:rsid w:val="0013748C"/>
    <w:rsid w:val="00144EAB"/>
    <w:rsid w:val="001518FC"/>
    <w:rsid w:val="0019011B"/>
    <w:rsid w:val="00191EAD"/>
    <w:rsid w:val="001A3236"/>
    <w:rsid w:val="001B4ED8"/>
    <w:rsid w:val="001B7689"/>
    <w:rsid w:val="001B7D3F"/>
    <w:rsid w:val="001D6BDE"/>
    <w:rsid w:val="001E692A"/>
    <w:rsid w:val="001F0E19"/>
    <w:rsid w:val="001F6B2A"/>
    <w:rsid w:val="002134AA"/>
    <w:rsid w:val="00214174"/>
    <w:rsid w:val="00217E5A"/>
    <w:rsid w:val="002264C8"/>
    <w:rsid w:val="00227249"/>
    <w:rsid w:val="00233DFA"/>
    <w:rsid w:val="0025381D"/>
    <w:rsid w:val="002575B1"/>
    <w:rsid w:val="00260FFF"/>
    <w:rsid w:val="002703EE"/>
    <w:rsid w:val="0028328F"/>
    <w:rsid w:val="0028629F"/>
    <w:rsid w:val="00291E05"/>
    <w:rsid w:val="002978C4"/>
    <w:rsid w:val="002A23F3"/>
    <w:rsid w:val="002A6EA9"/>
    <w:rsid w:val="002B133D"/>
    <w:rsid w:val="002D0C11"/>
    <w:rsid w:val="002D182F"/>
    <w:rsid w:val="002E5CDD"/>
    <w:rsid w:val="002E62BD"/>
    <w:rsid w:val="002F633C"/>
    <w:rsid w:val="00300AAA"/>
    <w:rsid w:val="003012E4"/>
    <w:rsid w:val="00301409"/>
    <w:rsid w:val="00302FB2"/>
    <w:rsid w:val="003030B9"/>
    <w:rsid w:val="003203A4"/>
    <w:rsid w:val="0033152D"/>
    <w:rsid w:val="0033561C"/>
    <w:rsid w:val="00345366"/>
    <w:rsid w:val="00345B8D"/>
    <w:rsid w:val="00354F29"/>
    <w:rsid w:val="0037692F"/>
    <w:rsid w:val="00382F8C"/>
    <w:rsid w:val="003839EB"/>
    <w:rsid w:val="0039141F"/>
    <w:rsid w:val="00392E00"/>
    <w:rsid w:val="003A4304"/>
    <w:rsid w:val="003A441D"/>
    <w:rsid w:val="003A6469"/>
    <w:rsid w:val="003A6F92"/>
    <w:rsid w:val="003B04F3"/>
    <w:rsid w:val="003D7D45"/>
    <w:rsid w:val="003E62DB"/>
    <w:rsid w:val="003F4EB6"/>
    <w:rsid w:val="003F6C75"/>
    <w:rsid w:val="003F752C"/>
    <w:rsid w:val="0041446F"/>
    <w:rsid w:val="00415AC8"/>
    <w:rsid w:val="00426B35"/>
    <w:rsid w:val="00435356"/>
    <w:rsid w:val="0043749E"/>
    <w:rsid w:val="00442336"/>
    <w:rsid w:val="00443E2B"/>
    <w:rsid w:val="00444F86"/>
    <w:rsid w:val="00451098"/>
    <w:rsid w:val="00456112"/>
    <w:rsid w:val="004645FF"/>
    <w:rsid w:val="00477D4E"/>
    <w:rsid w:val="004813CF"/>
    <w:rsid w:val="0049177F"/>
    <w:rsid w:val="004927D2"/>
    <w:rsid w:val="004A4E1D"/>
    <w:rsid w:val="004A6DC5"/>
    <w:rsid w:val="004A7E99"/>
    <w:rsid w:val="004B41AA"/>
    <w:rsid w:val="004B6549"/>
    <w:rsid w:val="004B6AE8"/>
    <w:rsid w:val="004C2023"/>
    <w:rsid w:val="004C6D7C"/>
    <w:rsid w:val="004D08D6"/>
    <w:rsid w:val="004E6BD9"/>
    <w:rsid w:val="00506BBE"/>
    <w:rsid w:val="0051219A"/>
    <w:rsid w:val="00512ADB"/>
    <w:rsid w:val="00522D74"/>
    <w:rsid w:val="00525CCC"/>
    <w:rsid w:val="005271E0"/>
    <w:rsid w:val="00527F63"/>
    <w:rsid w:val="00550AE8"/>
    <w:rsid w:val="0055479D"/>
    <w:rsid w:val="00567C7E"/>
    <w:rsid w:val="00570DBE"/>
    <w:rsid w:val="00581A8B"/>
    <w:rsid w:val="00582C89"/>
    <w:rsid w:val="00583DF0"/>
    <w:rsid w:val="005844DC"/>
    <w:rsid w:val="0058688F"/>
    <w:rsid w:val="00586B4A"/>
    <w:rsid w:val="00590142"/>
    <w:rsid w:val="005A7441"/>
    <w:rsid w:val="005B1CA9"/>
    <w:rsid w:val="005B1DE8"/>
    <w:rsid w:val="005C0845"/>
    <w:rsid w:val="005C6D6D"/>
    <w:rsid w:val="005D43DF"/>
    <w:rsid w:val="005E77FE"/>
    <w:rsid w:val="005F1DDF"/>
    <w:rsid w:val="005F37F2"/>
    <w:rsid w:val="005F47C5"/>
    <w:rsid w:val="005F6810"/>
    <w:rsid w:val="00604CDD"/>
    <w:rsid w:val="00611C56"/>
    <w:rsid w:val="006172AC"/>
    <w:rsid w:val="00635F19"/>
    <w:rsid w:val="006378C5"/>
    <w:rsid w:val="00646C0F"/>
    <w:rsid w:val="00650FC0"/>
    <w:rsid w:val="00666E9E"/>
    <w:rsid w:val="0067474D"/>
    <w:rsid w:val="00682931"/>
    <w:rsid w:val="00685E5E"/>
    <w:rsid w:val="00687725"/>
    <w:rsid w:val="00695332"/>
    <w:rsid w:val="006A13D7"/>
    <w:rsid w:val="006C0930"/>
    <w:rsid w:val="006D6CA4"/>
    <w:rsid w:val="006E1973"/>
    <w:rsid w:val="006E4A8D"/>
    <w:rsid w:val="006F17AB"/>
    <w:rsid w:val="00704507"/>
    <w:rsid w:val="0071189A"/>
    <w:rsid w:val="00713C7D"/>
    <w:rsid w:val="00727DF1"/>
    <w:rsid w:val="0073032F"/>
    <w:rsid w:val="007371D3"/>
    <w:rsid w:val="00742A70"/>
    <w:rsid w:val="00745696"/>
    <w:rsid w:val="0077435A"/>
    <w:rsid w:val="00775B69"/>
    <w:rsid w:val="007803BD"/>
    <w:rsid w:val="00791BD8"/>
    <w:rsid w:val="007B1E36"/>
    <w:rsid w:val="007C2303"/>
    <w:rsid w:val="007D5581"/>
    <w:rsid w:val="007F2AE7"/>
    <w:rsid w:val="007F5D99"/>
    <w:rsid w:val="007F78EA"/>
    <w:rsid w:val="0080554F"/>
    <w:rsid w:val="008248DF"/>
    <w:rsid w:val="008258F2"/>
    <w:rsid w:val="00830DF9"/>
    <w:rsid w:val="00835249"/>
    <w:rsid w:val="00837A10"/>
    <w:rsid w:val="008512A9"/>
    <w:rsid w:val="00854DD6"/>
    <w:rsid w:val="008649C1"/>
    <w:rsid w:val="008678CB"/>
    <w:rsid w:val="008724A5"/>
    <w:rsid w:val="00873712"/>
    <w:rsid w:val="008835E0"/>
    <w:rsid w:val="00884629"/>
    <w:rsid w:val="008B474E"/>
    <w:rsid w:val="008B4F4C"/>
    <w:rsid w:val="008B64A0"/>
    <w:rsid w:val="008B769A"/>
    <w:rsid w:val="008D2B5E"/>
    <w:rsid w:val="008D707B"/>
    <w:rsid w:val="008E0A5E"/>
    <w:rsid w:val="00903E92"/>
    <w:rsid w:val="00912B38"/>
    <w:rsid w:val="0092537A"/>
    <w:rsid w:val="009266B1"/>
    <w:rsid w:val="00943111"/>
    <w:rsid w:val="009439AC"/>
    <w:rsid w:val="00950C4F"/>
    <w:rsid w:val="0097752F"/>
    <w:rsid w:val="00983E9E"/>
    <w:rsid w:val="009913DB"/>
    <w:rsid w:val="009945B6"/>
    <w:rsid w:val="009A76BA"/>
    <w:rsid w:val="009B4132"/>
    <w:rsid w:val="009C73E0"/>
    <w:rsid w:val="009D5DD1"/>
    <w:rsid w:val="009E21CE"/>
    <w:rsid w:val="009E71C5"/>
    <w:rsid w:val="00A04827"/>
    <w:rsid w:val="00A07221"/>
    <w:rsid w:val="00A102CF"/>
    <w:rsid w:val="00A15CBE"/>
    <w:rsid w:val="00A20BBE"/>
    <w:rsid w:val="00A23CED"/>
    <w:rsid w:val="00A244C4"/>
    <w:rsid w:val="00A33F5D"/>
    <w:rsid w:val="00A52D99"/>
    <w:rsid w:val="00A60C76"/>
    <w:rsid w:val="00A659D9"/>
    <w:rsid w:val="00A7039F"/>
    <w:rsid w:val="00A72AE9"/>
    <w:rsid w:val="00A737A2"/>
    <w:rsid w:val="00A83579"/>
    <w:rsid w:val="00A84F32"/>
    <w:rsid w:val="00A8599A"/>
    <w:rsid w:val="00A95879"/>
    <w:rsid w:val="00AA4CC2"/>
    <w:rsid w:val="00AA4F26"/>
    <w:rsid w:val="00AA5003"/>
    <w:rsid w:val="00AB1518"/>
    <w:rsid w:val="00AB1AC8"/>
    <w:rsid w:val="00AC2571"/>
    <w:rsid w:val="00AD4B36"/>
    <w:rsid w:val="00AD6011"/>
    <w:rsid w:val="00AD6681"/>
    <w:rsid w:val="00AD7CA7"/>
    <w:rsid w:val="00AF5159"/>
    <w:rsid w:val="00B13718"/>
    <w:rsid w:val="00B16743"/>
    <w:rsid w:val="00B22DE2"/>
    <w:rsid w:val="00B25436"/>
    <w:rsid w:val="00B263B6"/>
    <w:rsid w:val="00B32221"/>
    <w:rsid w:val="00B43AE6"/>
    <w:rsid w:val="00B503B1"/>
    <w:rsid w:val="00B54612"/>
    <w:rsid w:val="00B565A1"/>
    <w:rsid w:val="00B66EEB"/>
    <w:rsid w:val="00B674BD"/>
    <w:rsid w:val="00B72754"/>
    <w:rsid w:val="00B775B1"/>
    <w:rsid w:val="00B835FF"/>
    <w:rsid w:val="00B872C1"/>
    <w:rsid w:val="00B905F1"/>
    <w:rsid w:val="00BB7020"/>
    <w:rsid w:val="00BC16C7"/>
    <w:rsid w:val="00BC78F6"/>
    <w:rsid w:val="00BD0679"/>
    <w:rsid w:val="00BD2522"/>
    <w:rsid w:val="00BD5EE5"/>
    <w:rsid w:val="00BD6870"/>
    <w:rsid w:val="00BF4988"/>
    <w:rsid w:val="00BF4DE7"/>
    <w:rsid w:val="00BF7FFA"/>
    <w:rsid w:val="00C066DF"/>
    <w:rsid w:val="00C0687A"/>
    <w:rsid w:val="00C07EA6"/>
    <w:rsid w:val="00C13F8D"/>
    <w:rsid w:val="00C3117D"/>
    <w:rsid w:val="00C427F8"/>
    <w:rsid w:val="00C43DA9"/>
    <w:rsid w:val="00C46FC7"/>
    <w:rsid w:val="00C47BF6"/>
    <w:rsid w:val="00C47F0A"/>
    <w:rsid w:val="00C50092"/>
    <w:rsid w:val="00C51C09"/>
    <w:rsid w:val="00C575BD"/>
    <w:rsid w:val="00C57676"/>
    <w:rsid w:val="00C65144"/>
    <w:rsid w:val="00C76F3C"/>
    <w:rsid w:val="00C82179"/>
    <w:rsid w:val="00C94F85"/>
    <w:rsid w:val="00CA2D1E"/>
    <w:rsid w:val="00CA740E"/>
    <w:rsid w:val="00CC17B5"/>
    <w:rsid w:val="00CD051E"/>
    <w:rsid w:val="00CD18FB"/>
    <w:rsid w:val="00CD1F17"/>
    <w:rsid w:val="00CD52ED"/>
    <w:rsid w:val="00CD6527"/>
    <w:rsid w:val="00CE57B8"/>
    <w:rsid w:val="00CE6334"/>
    <w:rsid w:val="00CF23E7"/>
    <w:rsid w:val="00D0022B"/>
    <w:rsid w:val="00D02C64"/>
    <w:rsid w:val="00D03124"/>
    <w:rsid w:val="00D03896"/>
    <w:rsid w:val="00D1337D"/>
    <w:rsid w:val="00D3099C"/>
    <w:rsid w:val="00D36E79"/>
    <w:rsid w:val="00D55849"/>
    <w:rsid w:val="00D84F91"/>
    <w:rsid w:val="00D90B1D"/>
    <w:rsid w:val="00DA2B2C"/>
    <w:rsid w:val="00DD1114"/>
    <w:rsid w:val="00DD626A"/>
    <w:rsid w:val="00DE06DC"/>
    <w:rsid w:val="00DE2F6C"/>
    <w:rsid w:val="00DE48AF"/>
    <w:rsid w:val="00DE6237"/>
    <w:rsid w:val="00DF417A"/>
    <w:rsid w:val="00DF4B3B"/>
    <w:rsid w:val="00E00101"/>
    <w:rsid w:val="00E004CF"/>
    <w:rsid w:val="00E01674"/>
    <w:rsid w:val="00E03EF9"/>
    <w:rsid w:val="00E05E23"/>
    <w:rsid w:val="00E10462"/>
    <w:rsid w:val="00E12E87"/>
    <w:rsid w:val="00E272F6"/>
    <w:rsid w:val="00E32D8B"/>
    <w:rsid w:val="00E42B30"/>
    <w:rsid w:val="00E54853"/>
    <w:rsid w:val="00E7282A"/>
    <w:rsid w:val="00E7317F"/>
    <w:rsid w:val="00E74BE5"/>
    <w:rsid w:val="00E87CF3"/>
    <w:rsid w:val="00E95789"/>
    <w:rsid w:val="00EA1498"/>
    <w:rsid w:val="00EA5426"/>
    <w:rsid w:val="00EA7E6E"/>
    <w:rsid w:val="00EB7A59"/>
    <w:rsid w:val="00EE74C6"/>
    <w:rsid w:val="00EF2913"/>
    <w:rsid w:val="00F05156"/>
    <w:rsid w:val="00F07997"/>
    <w:rsid w:val="00F2033C"/>
    <w:rsid w:val="00F2100A"/>
    <w:rsid w:val="00F326E6"/>
    <w:rsid w:val="00F349EB"/>
    <w:rsid w:val="00F50181"/>
    <w:rsid w:val="00F52C1C"/>
    <w:rsid w:val="00F555BF"/>
    <w:rsid w:val="00F55CEF"/>
    <w:rsid w:val="00F71E9B"/>
    <w:rsid w:val="00F866D8"/>
    <w:rsid w:val="00F90CCB"/>
    <w:rsid w:val="00FB3B70"/>
    <w:rsid w:val="00FB415E"/>
    <w:rsid w:val="00FB612E"/>
    <w:rsid w:val="00FC151E"/>
    <w:rsid w:val="00FD0E23"/>
    <w:rsid w:val="00FD551C"/>
    <w:rsid w:val="00FE13B4"/>
    <w:rsid w:val="00FE26A8"/>
    <w:rsid w:val="00FF7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7B4E5"/>
  <w15:docId w15:val="{F80978BF-F0C0-417F-879F-3A170695B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282A"/>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3EE"/>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4">
    <w:name w:val="页眉 字符"/>
    <w:basedOn w:val="a0"/>
    <w:link w:val="a3"/>
    <w:uiPriority w:val="99"/>
    <w:rsid w:val="002703EE"/>
    <w:rPr>
      <w:sz w:val="18"/>
      <w:szCs w:val="18"/>
    </w:rPr>
  </w:style>
  <w:style w:type="paragraph" w:styleId="a5">
    <w:name w:val="footer"/>
    <w:basedOn w:val="a"/>
    <w:link w:val="a6"/>
    <w:uiPriority w:val="99"/>
    <w:unhideWhenUsed/>
    <w:rsid w:val="002703EE"/>
    <w:pPr>
      <w:widowControl w:val="0"/>
      <w:tabs>
        <w:tab w:val="center" w:pos="4153"/>
        <w:tab w:val="right" w:pos="8306"/>
      </w:tabs>
      <w:snapToGrid w:val="0"/>
    </w:pPr>
    <w:rPr>
      <w:rFonts w:ascii="Calibri" w:hAnsi="Calibri" w:cs="Times New Roman"/>
      <w:kern w:val="2"/>
      <w:sz w:val="18"/>
      <w:szCs w:val="18"/>
    </w:rPr>
  </w:style>
  <w:style w:type="character" w:customStyle="1" w:styleId="a6">
    <w:name w:val="页脚 字符"/>
    <w:basedOn w:val="a0"/>
    <w:link w:val="a5"/>
    <w:uiPriority w:val="99"/>
    <w:rsid w:val="002703EE"/>
    <w:rPr>
      <w:sz w:val="18"/>
      <w:szCs w:val="18"/>
    </w:rPr>
  </w:style>
  <w:style w:type="paragraph" w:styleId="a7">
    <w:name w:val="List Paragraph"/>
    <w:basedOn w:val="a"/>
    <w:uiPriority w:val="34"/>
    <w:qFormat/>
    <w:rsid w:val="002703EE"/>
    <w:pPr>
      <w:spacing w:after="160" w:line="259" w:lineRule="auto"/>
      <w:ind w:left="720"/>
      <w:contextualSpacing/>
    </w:pPr>
    <w:rPr>
      <w:rFonts w:ascii="Calibri" w:eastAsia="Calibri" w:hAnsi="Calibri" w:cs="Times New Roman"/>
      <w:sz w:val="22"/>
      <w:szCs w:val="22"/>
      <w:lang w:eastAsia="en-US"/>
    </w:rPr>
  </w:style>
  <w:style w:type="character" w:styleId="a8">
    <w:name w:val="Hyperlink"/>
    <w:uiPriority w:val="99"/>
    <w:unhideWhenUsed/>
    <w:rsid w:val="002703EE"/>
    <w:rPr>
      <w:color w:val="0563C1"/>
      <w:u w:val="single"/>
    </w:rPr>
  </w:style>
  <w:style w:type="paragraph" w:styleId="a9">
    <w:name w:val="Balloon Text"/>
    <w:basedOn w:val="a"/>
    <w:link w:val="aa"/>
    <w:uiPriority w:val="99"/>
    <w:semiHidden/>
    <w:unhideWhenUsed/>
    <w:rsid w:val="00F90CCB"/>
    <w:pPr>
      <w:widowControl w:val="0"/>
      <w:jc w:val="both"/>
    </w:pPr>
    <w:rPr>
      <w:rFonts w:ascii="Calibri" w:hAnsi="Calibri" w:cs="Times New Roman"/>
      <w:kern w:val="2"/>
      <w:sz w:val="18"/>
      <w:szCs w:val="18"/>
    </w:rPr>
  </w:style>
  <w:style w:type="character" w:customStyle="1" w:styleId="aa">
    <w:name w:val="批注框文本 字符"/>
    <w:basedOn w:val="a0"/>
    <w:link w:val="a9"/>
    <w:uiPriority w:val="99"/>
    <w:semiHidden/>
    <w:rsid w:val="00F90CCB"/>
    <w:rPr>
      <w:rFonts w:ascii="Calibri" w:eastAsia="宋体" w:hAnsi="Calibri" w:cs="Times New Roman"/>
      <w:sz w:val="18"/>
      <w:szCs w:val="18"/>
    </w:rPr>
  </w:style>
  <w:style w:type="paragraph" w:styleId="ab">
    <w:name w:val="footnote text"/>
    <w:basedOn w:val="a"/>
    <w:link w:val="ac"/>
    <w:uiPriority w:val="99"/>
    <w:semiHidden/>
    <w:unhideWhenUsed/>
    <w:rsid w:val="003F6C75"/>
    <w:pPr>
      <w:widowControl w:val="0"/>
      <w:snapToGrid w:val="0"/>
    </w:pPr>
    <w:rPr>
      <w:rFonts w:ascii="Calibri" w:hAnsi="Calibri" w:cs="Times New Roman"/>
      <w:kern w:val="2"/>
      <w:sz w:val="18"/>
      <w:szCs w:val="18"/>
    </w:rPr>
  </w:style>
  <w:style w:type="character" w:customStyle="1" w:styleId="ac">
    <w:name w:val="脚注文本 字符"/>
    <w:basedOn w:val="a0"/>
    <w:link w:val="ab"/>
    <w:uiPriority w:val="99"/>
    <w:semiHidden/>
    <w:rsid w:val="003F6C75"/>
    <w:rPr>
      <w:rFonts w:ascii="Calibri" w:eastAsia="宋体" w:hAnsi="Calibri" w:cs="Times New Roman"/>
      <w:sz w:val="18"/>
      <w:szCs w:val="18"/>
    </w:rPr>
  </w:style>
  <w:style w:type="character" w:styleId="ad">
    <w:name w:val="footnote reference"/>
    <w:basedOn w:val="a0"/>
    <w:uiPriority w:val="99"/>
    <w:semiHidden/>
    <w:unhideWhenUsed/>
    <w:rsid w:val="003F6C75"/>
    <w:rPr>
      <w:vertAlign w:val="superscript"/>
    </w:rPr>
  </w:style>
  <w:style w:type="character" w:styleId="ae">
    <w:name w:val="FollowedHyperlink"/>
    <w:basedOn w:val="a0"/>
    <w:uiPriority w:val="99"/>
    <w:semiHidden/>
    <w:unhideWhenUsed/>
    <w:rsid w:val="0028328F"/>
    <w:rPr>
      <w:color w:val="800080" w:themeColor="followedHyperlink"/>
      <w:u w:val="single"/>
    </w:rPr>
  </w:style>
  <w:style w:type="paragraph" w:styleId="af">
    <w:name w:val="Body Text"/>
    <w:basedOn w:val="a"/>
    <w:link w:val="af0"/>
    <w:rsid w:val="00392E00"/>
    <w:pPr>
      <w:widowControl w:val="0"/>
      <w:spacing w:after="120"/>
      <w:jc w:val="both"/>
    </w:pPr>
    <w:rPr>
      <w:rFonts w:ascii="Times New Roman" w:hAnsi="Times New Roman" w:cs="Times New Roman"/>
      <w:kern w:val="2"/>
      <w:sz w:val="21"/>
      <w:szCs w:val="20"/>
    </w:rPr>
  </w:style>
  <w:style w:type="character" w:customStyle="1" w:styleId="af0">
    <w:name w:val="正文文本 字符"/>
    <w:basedOn w:val="a0"/>
    <w:link w:val="af"/>
    <w:rsid w:val="00392E00"/>
    <w:rPr>
      <w:rFonts w:ascii="Times New Roman" w:eastAsia="宋体" w:hAnsi="Times New Roman" w:cs="Times New Roman"/>
      <w:szCs w:val="20"/>
    </w:rPr>
  </w:style>
  <w:style w:type="table" w:styleId="af1">
    <w:name w:val="Table Grid"/>
    <w:basedOn w:val="a1"/>
    <w:uiPriority w:val="39"/>
    <w:rsid w:val="005844DC"/>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64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HTML 预设格式 字符"/>
    <w:basedOn w:val="a0"/>
    <w:link w:val="HTML"/>
    <w:uiPriority w:val="99"/>
    <w:rsid w:val="008649C1"/>
    <w:rPr>
      <w:rFonts w:ascii="Courier New" w:eastAsia="Times New Roman" w:hAnsi="Courier New" w:cs="Courier New"/>
      <w:kern w:val="0"/>
      <w:sz w:val="20"/>
      <w:szCs w:val="20"/>
    </w:rPr>
  </w:style>
  <w:style w:type="table" w:styleId="3">
    <w:name w:val="Plain Table 3"/>
    <w:basedOn w:val="a1"/>
    <w:uiPriority w:val="43"/>
    <w:rsid w:val="00A20BB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style>
  <w:style w:type="paragraph" w:styleId="af2">
    <w:name w:val="Normal (Web)"/>
    <w:basedOn w:val="a"/>
    <w:uiPriority w:val="99"/>
    <w:semiHidden/>
    <w:unhideWhenUsed/>
    <w:rsid w:val="00854DD6"/>
    <w:pPr>
      <w:spacing w:before="100" w:beforeAutospacing="1" w:after="100" w:afterAutospacing="1"/>
    </w:pPr>
    <w:rPr>
      <w:rFonts w:ascii="Times New Roman" w:eastAsia="Times New Roman" w:hAnsi="Times New Roman" w:cs="Times New Roman"/>
    </w:rPr>
  </w:style>
  <w:style w:type="character" w:styleId="af3">
    <w:name w:val="Strong"/>
    <w:basedOn w:val="a0"/>
    <w:uiPriority w:val="22"/>
    <w:qFormat/>
    <w:rsid w:val="00442336"/>
    <w:rPr>
      <w:b/>
      <w:bCs/>
    </w:rPr>
  </w:style>
  <w:style w:type="paragraph" w:customStyle="1" w:styleId="Default">
    <w:name w:val="Default"/>
    <w:rsid w:val="008B474E"/>
    <w:pPr>
      <w:autoSpaceDE w:val="0"/>
      <w:autoSpaceDN w:val="0"/>
      <w:adjustRightInd w:val="0"/>
    </w:pPr>
    <w:rPr>
      <w:rFonts w:ascii="楷体_GB2312" w:eastAsia="楷体_GB2312" w:cs="楷体_GB2312"/>
      <w:color w:val="000000"/>
      <w:kern w:val="0"/>
      <w:sz w:val="24"/>
      <w:szCs w:val="24"/>
    </w:rPr>
  </w:style>
  <w:style w:type="character" w:customStyle="1" w:styleId="apple-converted-space">
    <w:name w:val="apple-converted-space"/>
    <w:basedOn w:val="a0"/>
    <w:rsid w:val="00B32221"/>
  </w:style>
  <w:style w:type="character" w:customStyle="1" w:styleId="description">
    <w:name w:val="description"/>
    <w:basedOn w:val="a0"/>
    <w:rsid w:val="00B32221"/>
  </w:style>
  <w:style w:type="character" w:styleId="af4">
    <w:name w:val="Emphasis"/>
    <w:basedOn w:val="a0"/>
    <w:uiPriority w:val="20"/>
    <w:qFormat/>
    <w:rsid w:val="00BD0679"/>
    <w:rPr>
      <w:i/>
      <w:iCs/>
    </w:rPr>
  </w:style>
  <w:style w:type="table" w:styleId="4-1">
    <w:name w:val="Grid Table 4 Accent 1"/>
    <w:basedOn w:val="a1"/>
    <w:uiPriority w:val="49"/>
    <w:rsid w:val="0069533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CCE8C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a0"/>
    <w:uiPriority w:val="99"/>
    <w:semiHidden/>
    <w:unhideWhenUsed/>
    <w:rsid w:val="00B775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83087">
      <w:bodyDiv w:val="1"/>
      <w:marLeft w:val="0"/>
      <w:marRight w:val="0"/>
      <w:marTop w:val="0"/>
      <w:marBottom w:val="0"/>
      <w:divBdr>
        <w:top w:val="none" w:sz="0" w:space="0" w:color="auto"/>
        <w:left w:val="none" w:sz="0" w:space="0" w:color="auto"/>
        <w:bottom w:val="none" w:sz="0" w:space="0" w:color="auto"/>
        <w:right w:val="none" w:sz="0" w:space="0" w:color="auto"/>
      </w:divBdr>
    </w:div>
    <w:div w:id="244270356">
      <w:bodyDiv w:val="1"/>
      <w:marLeft w:val="0"/>
      <w:marRight w:val="0"/>
      <w:marTop w:val="0"/>
      <w:marBottom w:val="0"/>
      <w:divBdr>
        <w:top w:val="none" w:sz="0" w:space="0" w:color="auto"/>
        <w:left w:val="none" w:sz="0" w:space="0" w:color="auto"/>
        <w:bottom w:val="none" w:sz="0" w:space="0" w:color="auto"/>
        <w:right w:val="none" w:sz="0" w:space="0" w:color="auto"/>
      </w:divBdr>
    </w:div>
    <w:div w:id="651252079">
      <w:bodyDiv w:val="1"/>
      <w:marLeft w:val="0"/>
      <w:marRight w:val="0"/>
      <w:marTop w:val="0"/>
      <w:marBottom w:val="0"/>
      <w:divBdr>
        <w:top w:val="none" w:sz="0" w:space="0" w:color="auto"/>
        <w:left w:val="none" w:sz="0" w:space="0" w:color="auto"/>
        <w:bottom w:val="none" w:sz="0" w:space="0" w:color="auto"/>
        <w:right w:val="none" w:sz="0" w:space="0" w:color="auto"/>
      </w:divBdr>
    </w:div>
    <w:div w:id="674309295">
      <w:bodyDiv w:val="1"/>
      <w:marLeft w:val="0"/>
      <w:marRight w:val="0"/>
      <w:marTop w:val="0"/>
      <w:marBottom w:val="0"/>
      <w:divBdr>
        <w:top w:val="none" w:sz="0" w:space="0" w:color="auto"/>
        <w:left w:val="none" w:sz="0" w:space="0" w:color="auto"/>
        <w:bottom w:val="none" w:sz="0" w:space="0" w:color="auto"/>
        <w:right w:val="none" w:sz="0" w:space="0" w:color="auto"/>
      </w:divBdr>
    </w:div>
    <w:div w:id="742801163">
      <w:bodyDiv w:val="1"/>
      <w:marLeft w:val="0"/>
      <w:marRight w:val="0"/>
      <w:marTop w:val="0"/>
      <w:marBottom w:val="0"/>
      <w:divBdr>
        <w:top w:val="none" w:sz="0" w:space="0" w:color="auto"/>
        <w:left w:val="none" w:sz="0" w:space="0" w:color="auto"/>
        <w:bottom w:val="none" w:sz="0" w:space="0" w:color="auto"/>
        <w:right w:val="none" w:sz="0" w:space="0" w:color="auto"/>
      </w:divBdr>
    </w:div>
    <w:div w:id="768086960">
      <w:bodyDiv w:val="1"/>
      <w:marLeft w:val="0"/>
      <w:marRight w:val="0"/>
      <w:marTop w:val="0"/>
      <w:marBottom w:val="0"/>
      <w:divBdr>
        <w:top w:val="none" w:sz="0" w:space="0" w:color="auto"/>
        <w:left w:val="none" w:sz="0" w:space="0" w:color="auto"/>
        <w:bottom w:val="none" w:sz="0" w:space="0" w:color="auto"/>
        <w:right w:val="none" w:sz="0" w:space="0" w:color="auto"/>
      </w:divBdr>
      <w:divsChild>
        <w:div w:id="1712264618">
          <w:marLeft w:val="0"/>
          <w:marRight w:val="0"/>
          <w:marTop w:val="0"/>
          <w:marBottom w:val="0"/>
          <w:divBdr>
            <w:top w:val="none" w:sz="0" w:space="0" w:color="auto"/>
            <w:left w:val="none" w:sz="0" w:space="0" w:color="auto"/>
            <w:bottom w:val="none" w:sz="0" w:space="0" w:color="auto"/>
            <w:right w:val="none" w:sz="0" w:space="0" w:color="auto"/>
          </w:divBdr>
        </w:div>
      </w:divsChild>
    </w:div>
    <w:div w:id="833762598">
      <w:bodyDiv w:val="1"/>
      <w:marLeft w:val="0"/>
      <w:marRight w:val="0"/>
      <w:marTop w:val="0"/>
      <w:marBottom w:val="0"/>
      <w:divBdr>
        <w:top w:val="none" w:sz="0" w:space="0" w:color="auto"/>
        <w:left w:val="none" w:sz="0" w:space="0" w:color="auto"/>
        <w:bottom w:val="none" w:sz="0" w:space="0" w:color="auto"/>
        <w:right w:val="none" w:sz="0" w:space="0" w:color="auto"/>
      </w:divBdr>
    </w:div>
    <w:div w:id="851992755">
      <w:bodyDiv w:val="1"/>
      <w:marLeft w:val="0"/>
      <w:marRight w:val="0"/>
      <w:marTop w:val="0"/>
      <w:marBottom w:val="0"/>
      <w:divBdr>
        <w:top w:val="none" w:sz="0" w:space="0" w:color="auto"/>
        <w:left w:val="none" w:sz="0" w:space="0" w:color="auto"/>
        <w:bottom w:val="none" w:sz="0" w:space="0" w:color="auto"/>
        <w:right w:val="none" w:sz="0" w:space="0" w:color="auto"/>
      </w:divBdr>
    </w:div>
    <w:div w:id="1063021843">
      <w:bodyDiv w:val="1"/>
      <w:marLeft w:val="0"/>
      <w:marRight w:val="0"/>
      <w:marTop w:val="0"/>
      <w:marBottom w:val="0"/>
      <w:divBdr>
        <w:top w:val="none" w:sz="0" w:space="0" w:color="auto"/>
        <w:left w:val="none" w:sz="0" w:space="0" w:color="auto"/>
        <w:bottom w:val="none" w:sz="0" w:space="0" w:color="auto"/>
        <w:right w:val="none" w:sz="0" w:space="0" w:color="auto"/>
      </w:divBdr>
    </w:div>
    <w:div w:id="1097872441">
      <w:bodyDiv w:val="1"/>
      <w:marLeft w:val="0"/>
      <w:marRight w:val="0"/>
      <w:marTop w:val="0"/>
      <w:marBottom w:val="0"/>
      <w:divBdr>
        <w:top w:val="none" w:sz="0" w:space="0" w:color="auto"/>
        <w:left w:val="none" w:sz="0" w:space="0" w:color="auto"/>
        <w:bottom w:val="none" w:sz="0" w:space="0" w:color="auto"/>
        <w:right w:val="none" w:sz="0" w:space="0" w:color="auto"/>
      </w:divBdr>
    </w:div>
    <w:div w:id="1335107149">
      <w:bodyDiv w:val="1"/>
      <w:marLeft w:val="0"/>
      <w:marRight w:val="0"/>
      <w:marTop w:val="0"/>
      <w:marBottom w:val="0"/>
      <w:divBdr>
        <w:top w:val="none" w:sz="0" w:space="0" w:color="auto"/>
        <w:left w:val="none" w:sz="0" w:space="0" w:color="auto"/>
        <w:bottom w:val="none" w:sz="0" w:space="0" w:color="auto"/>
        <w:right w:val="none" w:sz="0" w:space="0" w:color="auto"/>
      </w:divBdr>
    </w:div>
    <w:div w:id="1407805509">
      <w:bodyDiv w:val="1"/>
      <w:marLeft w:val="0"/>
      <w:marRight w:val="0"/>
      <w:marTop w:val="0"/>
      <w:marBottom w:val="0"/>
      <w:divBdr>
        <w:top w:val="none" w:sz="0" w:space="0" w:color="auto"/>
        <w:left w:val="none" w:sz="0" w:space="0" w:color="auto"/>
        <w:bottom w:val="none" w:sz="0" w:space="0" w:color="auto"/>
        <w:right w:val="none" w:sz="0" w:space="0" w:color="auto"/>
      </w:divBdr>
    </w:div>
    <w:div w:id="1464424749">
      <w:bodyDiv w:val="1"/>
      <w:marLeft w:val="0"/>
      <w:marRight w:val="0"/>
      <w:marTop w:val="0"/>
      <w:marBottom w:val="0"/>
      <w:divBdr>
        <w:top w:val="none" w:sz="0" w:space="0" w:color="auto"/>
        <w:left w:val="none" w:sz="0" w:space="0" w:color="auto"/>
        <w:bottom w:val="none" w:sz="0" w:space="0" w:color="auto"/>
        <w:right w:val="none" w:sz="0" w:space="0" w:color="auto"/>
      </w:divBdr>
    </w:div>
    <w:div w:id="1639646140">
      <w:bodyDiv w:val="1"/>
      <w:marLeft w:val="0"/>
      <w:marRight w:val="0"/>
      <w:marTop w:val="0"/>
      <w:marBottom w:val="0"/>
      <w:divBdr>
        <w:top w:val="none" w:sz="0" w:space="0" w:color="auto"/>
        <w:left w:val="none" w:sz="0" w:space="0" w:color="auto"/>
        <w:bottom w:val="none" w:sz="0" w:space="0" w:color="auto"/>
        <w:right w:val="none" w:sz="0" w:space="0" w:color="auto"/>
      </w:divBdr>
      <w:divsChild>
        <w:div w:id="1779833965">
          <w:marLeft w:val="0"/>
          <w:marRight w:val="0"/>
          <w:marTop w:val="0"/>
          <w:marBottom w:val="75"/>
          <w:divBdr>
            <w:top w:val="none" w:sz="0" w:space="0" w:color="auto"/>
            <w:left w:val="none" w:sz="0" w:space="0" w:color="auto"/>
            <w:bottom w:val="none" w:sz="0" w:space="0" w:color="auto"/>
            <w:right w:val="none" w:sz="0" w:space="0" w:color="auto"/>
          </w:divBdr>
        </w:div>
        <w:div w:id="182746307">
          <w:marLeft w:val="0"/>
          <w:marRight w:val="0"/>
          <w:marTop w:val="0"/>
          <w:marBottom w:val="75"/>
          <w:divBdr>
            <w:top w:val="none" w:sz="0" w:space="0" w:color="auto"/>
            <w:left w:val="none" w:sz="0" w:space="0" w:color="auto"/>
            <w:bottom w:val="none" w:sz="0" w:space="0" w:color="auto"/>
            <w:right w:val="none" w:sz="0" w:space="0" w:color="auto"/>
          </w:divBdr>
        </w:div>
      </w:divsChild>
    </w:div>
    <w:div w:id="1647781137">
      <w:bodyDiv w:val="1"/>
      <w:marLeft w:val="0"/>
      <w:marRight w:val="0"/>
      <w:marTop w:val="0"/>
      <w:marBottom w:val="0"/>
      <w:divBdr>
        <w:top w:val="none" w:sz="0" w:space="0" w:color="auto"/>
        <w:left w:val="none" w:sz="0" w:space="0" w:color="auto"/>
        <w:bottom w:val="none" w:sz="0" w:space="0" w:color="auto"/>
        <w:right w:val="none" w:sz="0" w:space="0" w:color="auto"/>
      </w:divBdr>
    </w:div>
    <w:div w:id="1657492916">
      <w:bodyDiv w:val="1"/>
      <w:marLeft w:val="0"/>
      <w:marRight w:val="0"/>
      <w:marTop w:val="0"/>
      <w:marBottom w:val="0"/>
      <w:divBdr>
        <w:top w:val="none" w:sz="0" w:space="0" w:color="auto"/>
        <w:left w:val="none" w:sz="0" w:space="0" w:color="auto"/>
        <w:bottom w:val="none" w:sz="0" w:space="0" w:color="auto"/>
        <w:right w:val="none" w:sz="0" w:space="0" w:color="auto"/>
      </w:divBdr>
    </w:div>
    <w:div w:id="1735659943">
      <w:bodyDiv w:val="1"/>
      <w:marLeft w:val="0"/>
      <w:marRight w:val="0"/>
      <w:marTop w:val="0"/>
      <w:marBottom w:val="0"/>
      <w:divBdr>
        <w:top w:val="none" w:sz="0" w:space="0" w:color="auto"/>
        <w:left w:val="none" w:sz="0" w:space="0" w:color="auto"/>
        <w:bottom w:val="none" w:sz="0" w:space="0" w:color="auto"/>
        <w:right w:val="none" w:sz="0" w:space="0" w:color="auto"/>
      </w:divBdr>
    </w:div>
    <w:div w:id="1834949799">
      <w:bodyDiv w:val="1"/>
      <w:marLeft w:val="0"/>
      <w:marRight w:val="0"/>
      <w:marTop w:val="0"/>
      <w:marBottom w:val="0"/>
      <w:divBdr>
        <w:top w:val="none" w:sz="0" w:space="0" w:color="auto"/>
        <w:left w:val="none" w:sz="0" w:space="0" w:color="auto"/>
        <w:bottom w:val="none" w:sz="0" w:space="0" w:color="auto"/>
        <w:right w:val="none" w:sz="0" w:space="0" w:color="auto"/>
      </w:divBdr>
      <w:divsChild>
        <w:div w:id="43263008">
          <w:marLeft w:val="0"/>
          <w:marRight w:val="0"/>
          <w:marTop w:val="0"/>
          <w:marBottom w:val="45"/>
          <w:divBdr>
            <w:top w:val="single" w:sz="6" w:space="0" w:color="E0E0E0"/>
            <w:left w:val="single" w:sz="6" w:space="0" w:color="E0E0E0"/>
            <w:bottom w:val="single" w:sz="6" w:space="0" w:color="E0E0E0"/>
            <w:right w:val="single" w:sz="6" w:space="0" w:color="E0E0E0"/>
          </w:divBdr>
        </w:div>
      </w:divsChild>
    </w:div>
    <w:div w:id="1979648558">
      <w:bodyDiv w:val="1"/>
      <w:marLeft w:val="0"/>
      <w:marRight w:val="0"/>
      <w:marTop w:val="0"/>
      <w:marBottom w:val="0"/>
      <w:divBdr>
        <w:top w:val="none" w:sz="0" w:space="0" w:color="auto"/>
        <w:left w:val="none" w:sz="0" w:space="0" w:color="auto"/>
        <w:bottom w:val="none" w:sz="0" w:space="0" w:color="auto"/>
        <w:right w:val="none" w:sz="0" w:space="0" w:color="auto"/>
      </w:divBdr>
    </w:div>
    <w:div w:id="2055765471">
      <w:bodyDiv w:val="1"/>
      <w:marLeft w:val="0"/>
      <w:marRight w:val="0"/>
      <w:marTop w:val="0"/>
      <w:marBottom w:val="0"/>
      <w:divBdr>
        <w:top w:val="none" w:sz="0" w:space="0" w:color="auto"/>
        <w:left w:val="none" w:sz="0" w:space="0" w:color="auto"/>
        <w:bottom w:val="none" w:sz="0" w:space="0" w:color="auto"/>
        <w:right w:val="none" w:sz="0" w:space="0" w:color="auto"/>
      </w:divBdr>
    </w:div>
    <w:div w:id="2102022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aike.baidu.com/item/%E7%BE%8E%E5%9B%BD%E5%A4%A7%E5%AD%A6%E5%8D%8F%E4%BC%9A/4221399" TargetMode="External"/><Relationship Id="rId26" Type="http://schemas.openxmlformats.org/officeDocument/2006/relationships/hyperlink" Target="https://baike.baidu.com/item/%E5%93%88%E4%BD%9B%E5%A4%A7%E5%AD%A6/261536"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baike.baidu.com/item/%E5%95%86%E5%AD%A6%E9%99%A2/5142850"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baike.baidu.com/item/%E5%85%A8%E7%90%83%E5%A4%A7%E5%AD%A6%E9%AB%98%E7%A0%94%E9%99%A2%E8%81%94%E7%9B%9F/24177859" TargetMode="External"/><Relationship Id="rId25" Type="http://schemas.openxmlformats.org/officeDocument/2006/relationships/hyperlink" Target="https://baike.baidu.com/item/%E6%9D%9C%E5%85%8B%E5%A4%A7%E5%AD%A6%E7%A6%8F%E5%BA%93%E5%95%86%E5%AD%A6%E9%99%A2/9592846" TargetMode="External"/><Relationship Id="rId33" Type="http://schemas.openxmlformats.org/officeDocument/2006/relationships/image" Target="media/image12.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ike.baidu.com/item/%E8%BE%BE%E5%8B%92%E5%A7%86/13858910" TargetMode="External"/><Relationship Id="rId20" Type="http://schemas.openxmlformats.org/officeDocument/2006/relationships/hyperlink" Target="https://baike.baidu.com/item/QS%E4%B8%96%E7%95%8C%E5%A4%A7%E5%AD%A6%E6%8E%92%E5%90%8D"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aike.baidu.com/item/%E5%BD%AD%E5%8D%9A%E5%95%86%E4%B8%9A%E5%91%A8%E5%88%8A/7877941" TargetMode="External"/><Relationship Id="rId32" Type="http://schemas.openxmlformats.org/officeDocument/2006/relationships/image" Target="media/image1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5%8C%97%E5%8D%A1%E7%BD%97%E6%9D%A5%E7%BA%B3%E5%B7%9E/3439107" TargetMode="External"/><Relationship Id="rId23" Type="http://schemas.openxmlformats.org/officeDocument/2006/relationships/hyperlink" Target="https://baike.baidu.com/item/%E5%8C%BB%E5%AD%A6%E9%99%A2/2905170" TargetMode="External"/><Relationship Id="rId28" Type="http://schemas.openxmlformats.org/officeDocument/2006/relationships/image" Target="media/image7.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baike.baidu.com/item/U.S.%20News%E4%B8%96%E7%95%8C%E5%A4%A7%E5%AD%A6%E6%8E%92%E5%90%8D/24132372"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baike.baidu.com/item/%E7%BE%8E%E5%9B%BD/125486" TargetMode="External"/><Relationship Id="rId22" Type="http://schemas.openxmlformats.org/officeDocument/2006/relationships/hyperlink" Target="https://baike.baidu.com/item/%E6%B3%95%E5%AD%A6%E9%99%A2/9954799" TargetMode="External"/><Relationship Id="rId27" Type="http://schemas.openxmlformats.org/officeDocument/2006/relationships/hyperlink" Target="https://baike.baidu.com/item/%E8%8A%9D%E5%8A%A0%E5%93%A5%E5%A4%A7%E5%AD%A6" TargetMode="External"/><Relationship Id="rId30" Type="http://schemas.openxmlformats.org/officeDocument/2006/relationships/image" Target="media/image9.jpe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6E8CF-77B2-4879-BDCC-5DBA7C76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dc:creator>
  <cp:keywords/>
  <dc:description/>
  <cp:lastModifiedBy>Windows User</cp:lastModifiedBy>
  <cp:revision>12</cp:revision>
  <cp:lastPrinted>2020-10-01T07:58:00Z</cp:lastPrinted>
  <dcterms:created xsi:type="dcterms:W3CDTF">2020-10-09T02:18:00Z</dcterms:created>
  <dcterms:modified xsi:type="dcterms:W3CDTF">2020-11-02T06:17:00Z</dcterms:modified>
</cp:coreProperties>
</file>